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F7D74E" w14:textId="77777777" w:rsidR="00266BE3" w:rsidRDefault="007F28EB" w:rsidP="007F28EB">
      <w:pPr>
        <w:spacing w:after="0" w:line="240" w:lineRule="auto"/>
        <w:rPr>
          <w:rFonts w:cs="B Nazanin"/>
          <w:b/>
          <w:bCs/>
          <w:color w:val="000000"/>
          <w:sz w:val="24"/>
          <w:szCs w:val="24"/>
          <w:rtl/>
        </w:rPr>
      </w:pPr>
      <w:r w:rsidRPr="00C358DB">
        <w:rPr>
          <w:rFonts w:cs="B Nazanin" w:hint="cs"/>
          <w:b/>
          <w:bCs/>
          <w:color w:val="000000"/>
          <w:sz w:val="24"/>
          <w:szCs w:val="24"/>
          <w:rtl/>
        </w:rPr>
        <w:t xml:space="preserve">                     </w:t>
      </w:r>
      <w:bookmarkStart w:id="0" w:name="_Hlk82293279"/>
      <w:r w:rsidRPr="00C358DB">
        <w:rPr>
          <w:rFonts w:cs="B Nazanin" w:hint="cs"/>
          <w:b/>
          <w:bCs/>
          <w:color w:val="000000"/>
          <w:sz w:val="24"/>
          <w:szCs w:val="24"/>
          <w:rtl/>
        </w:rPr>
        <w:t xml:space="preserve">                                                                                                               </w:t>
      </w:r>
    </w:p>
    <w:p w14:paraId="45EB06AE" w14:textId="77777777" w:rsidR="00266BE3" w:rsidRDefault="00266BE3" w:rsidP="007F28EB">
      <w:pPr>
        <w:spacing w:after="0" w:line="240" w:lineRule="auto"/>
        <w:rPr>
          <w:rFonts w:cs="B Nazanin"/>
          <w:b/>
          <w:bCs/>
          <w:color w:val="000000"/>
          <w:sz w:val="24"/>
          <w:szCs w:val="24"/>
          <w:rtl/>
        </w:rPr>
      </w:pPr>
    </w:p>
    <w:p w14:paraId="666AE792" w14:textId="50130131" w:rsidR="00F06669" w:rsidRDefault="00F06669" w:rsidP="00266BE3">
      <w:pPr>
        <w:spacing w:after="0" w:line="240" w:lineRule="auto"/>
        <w:jc w:val="center"/>
        <w:rPr>
          <w:rFonts w:cs="B Nazanin"/>
          <w:b/>
          <w:bCs/>
          <w:color w:val="000000"/>
          <w:sz w:val="24"/>
          <w:szCs w:val="24"/>
          <w:rtl/>
        </w:rPr>
      </w:pPr>
      <w:r>
        <w:rPr>
          <w:rFonts w:cs="B Nazanin"/>
          <w:b/>
          <w:bCs/>
          <w:noProof/>
          <w:color w:val="000000"/>
          <w:sz w:val="24"/>
          <w:szCs w:val="24"/>
          <w:rtl/>
          <w:lang w:bidi="ar-SA"/>
        </w:rPr>
        <w:drawing>
          <wp:inline distT="0" distB="0" distL="0" distR="0" wp14:anchorId="04219038" wp14:editId="68081F74">
            <wp:extent cx="1143926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249" cy="92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7E08B" w14:textId="45138488" w:rsidR="00F06669" w:rsidRDefault="00F06669" w:rsidP="00266BE3">
      <w:pPr>
        <w:spacing w:after="0" w:line="240" w:lineRule="auto"/>
        <w:jc w:val="center"/>
        <w:rPr>
          <w:rFonts w:cs="B Nazanin"/>
          <w:b/>
          <w:bCs/>
          <w:color w:val="000000"/>
          <w:sz w:val="24"/>
          <w:szCs w:val="24"/>
          <w:rtl/>
        </w:rPr>
      </w:pPr>
      <w:r>
        <w:rPr>
          <w:rFonts w:cs="B Nazanin" w:hint="cs"/>
          <w:b/>
          <w:bCs/>
          <w:color w:val="000000"/>
          <w:sz w:val="24"/>
          <w:szCs w:val="24"/>
          <w:rtl/>
        </w:rPr>
        <w:t>دانشگاه علوم پزشکی و خدمات بهداشتی درمانی زاهدان</w:t>
      </w:r>
    </w:p>
    <w:p w14:paraId="25FD8DA8" w14:textId="77777777" w:rsidR="00266BE3" w:rsidRPr="00266BE3" w:rsidRDefault="00266BE3" w:rsidP="00266BE3">
      <w:pPr>
        <w:spacing w:after="0" w:line="240" w:lineRule="auto"/>
        <w:jc w:val="center"/>
        <w:rPr>
          <w:rFonts w:cs="B Nazanin"/>
          <w:b/>
          <w:bCs/>
          <w:color w:val="000000"/>
          <w:sz w:val="24"/>
          <w:szCs w:val="24"/>
        </w:rPr>
      </w:pPr>
      <w:r w:rsidRPr="00266BE3">
        <w:rPr>
          <w:rFonts w:cs="B Nazanin" w:hint="cs"/>
          <w:b/>
          <w:bCs/>
          <w:color w:val="000000"/>
          <w:sz w:val="24"/>
          <w:szCs w:val="24"/>
          <w:rtl/>
        </w:rPr>
        <w:t>دانشكده</w:t>
      </w:r>
      <w:r w:rsidRPr="00266BE3">
        <w:rPr>
          <w:rFonts w:cs="B Nazanin"/>
          <w:b/>
          <w:bCs/>
          <w:color w:val="000000"/>
          <w:sz w:val="24"/>
          <w:szCs w:val="24"/>
          <w:rtl/>
        </w:rPr>
        <w:t xml:space="preserve">: </w:t>
      </w:r>
      <w:r w:rsidRPr="00F06669">
        <w:rPr>
          <w:rFonts w:cs="B Nazanin" w:hint="cs"/>
          <w:color w:val="000000"/>
          <w:sz w:val="24"/>
          <w:szCs w:val="24"/>
          <w:rtl/>
        </w:rPr>
        <w:t>پیراپزشكي</w:t>
      </w:r>
    </w:p>
    <w:p w14:paraId="79FA3E43" w14:textId="06F615E8" w:rsidR="00266BE3" w:rsidRPr="00266BE3" w:rsidRDefault="00266BE3" w:rsidP="00266BE3">
      <w:pPr>
        <w:spacing w:after="0" w:line="240" w:lineRule="auto"/>
        <w:jc w:val="center"/>
        <w:rPr>
          <w:rFonts w:cs="B Nazanin"/>
          <w:b/>
          <w:bCs/>
          <w:color w:val="000000"/>
          <w:sz w:val="24"/>
          <w:szCs w:val="24"/>
          <w:rtl/>
        </w:rPr>
      </w:pPr>
      <w:r w:rsidRPr="00266BE3">
        <w:rPr>
          <w:rFonts w:cs="B Nazanin" w:hint="cs"/>
          <w:b/>
          <w:bCs/>
          <w:color w:val="000000"/>
          <w:sz w:val="24"/>
          <w:szCs w:val="24"/>
          <w:rtl/>
        </w:rPr>
        <w:t>گروه</w:t>
      </w:r>
      <w:r w:rsidRPr="00266BE3">
        <w:rPr>
          <w:rFonts w:cs="B Nazanin"/>
          <w:b/>
          <w:bCs/>
          <w:color w:val="000000"/>
          <w:sz w:val="24"/>
          <w:szCs w:val="24"/>
          <w:rtl/>
        </w:rPr>
        <w:t xml:space="preserve"> </w:t>
      </w:r>
      <w:r w:rsidRPr="00266BE3">
        <w:rPr>
          <w:rFonts w:cs="B Nazanin" w:hint="cs"/>
          <w:b/>
          <w:bCs/>
          <w:color w:val="000000"/>
          <w:sz w:val="24"/>
          <w:szCs w:val="24"/>
          <w:rtl/>
        </w:rPr>
        <w:t>آموزشي</w:t>
      </w:r>
      <w:r w:rsidRPr="00266BE3">
        <w:rPr>
          <w:rFonts w:cs="B Nazanin"/>
          <w:b/>
          <w:bCs/>
          <w:color w:val="000000"/>
          <w:sz w:val="24"/>
          <w:szCs w:val="24"/>
          <w:rtl/>
        </w:rPr>
        <w:t xml:space="preserve">: </w:t>
      </w:r>
      <w:r w:rsidRPr="00F06669">
        <w:rPr>
          <w:rFonts w:cs="B Nazanin" w:hint="cs"/>
          <w:color w:val="000000"/>
          <w:sz w:val="24"/>
          <w:szCs w:val="24"/>
          <w:rtl/>
        </w:rPr>
        <w:t>فناوری</w:t>
      </w:r>
      <w:r w:rsidRPr="00F06669">
        <w:rPr>
          <w:rFonts w:cs="B Nazanin"/>
          <w:color w:val="000000"/>
          <w:sz w:val="24"/>
          <w:szCs w:val="24"/>
          <w:rtl/>
        </w:rPr>
        <w:t xml:space="preserve"> </w:t>
      </w:r>
      <w:r w:rsidRPr="00F06669">
        <w:rPr>
          <w:rFonts w:cs="B Nazanin" w:hint="cs"/>
          <w:color w:val="000000"/>
          <w:sz w:val="24"/>
          <w:szCs w:val="24"/>
          <w:rtl/>
        </w:rPr>
        <w:t>اطلاعات</w:t>
      </w:r>
      <w:r w:rsidRPr="00F06669">
        <w:rPr>
          <w:rFonts w:cs="B Nazanin"/>
          <w:color w:val="000000"/>
          <w:sz w:val="24"/>
          <w:szCs w:val="24"/>
          <w:rtl/>
        </w:rPr>
        <w:t xml:space="preserve"> </w:t>
      </w:r>
      <w:r w:rsidRPr="00F06669">
        <w:rPr>
          <w:rFonts w:cs="B Nazanin" w:hint="cs"/>
          <w:color w:val="000000"/>
          <w:sz w:val="24"/>
          <w:szCs w:val="24"/>
          <w:rtl/>
        </w:rPr>
        <w:t>سلامت</w:t>
      </w:r>
    </w:p>
    <w:p w14:paraId="585B6B65" w14:textId="77777777" w:rsidR="00266BE3" w:rsidRDefault="00266BE3" w:rsidP="007F28EB">
      <w:pPr>
        <w:spacing w:after="0" w:line="240" w:lineRule="auto"/>
        <w:rPr>
          <w:rFonts w:cs="B Nazanin"/>
          <w:b/>
          <w:bCs/>
          <w:color w:val="000000"/>
          <w:sz w:val="24"/>
          <w:szCs w:val="24"/>
          <w:rtl/>
        </w:rPr>
      </w:pPr>
    </w:p>
    <w:p w14:paraId="1285C83B" w14:textId="77777777" w:rsidR="004F177D" w:rsidRPr="00C358DB" w:rsidRDefault="00D23E4B" w:rsidP="006A2AD7">
      <w:pPr>
        <w:shd w:val="clear" w:color="auto" w:fill="C4BC96"/>
        <w:spacing w:after="0" w:line="240" w:lineRule="auto"/>
        <w:rPr>
          <w:rFonts w:cs="B Nazanin"/>
          <w:b/>
          <w:bCs/>
          <w:color w:val="000000"/>
          <w:sz w:val="32"/>
          <w:szCs w:val="32"/>
          <w:rtl/>
        </w:rPr>
      </w:pPr>
      <w:r w:rsidRPr="00C358DB">
        <w:rPr>
          <w:rFonts w:cs="B Nazanin" w:hint="cs"/>
          <w:b/>
          <w:bCs/>
          <w:color w:val="000000"/>
          <w:sz w:val="24"/>
          <w:szCs w:val="24"/>
          <w:rtl/>
        </w:rPr>
        <w:t>مرکز مطالعات و توسعه آموزش علوم پزشکی</w:t>
      </w:r>
      <w:r w:rsidRPr="00C358DB">
        <w:rPr>
          <w:rFonts w:cs="B Nazanin" w:hint="cs"/>
          <w:b/>
          <w:bCs/>
          <w:color w:val="000000"/>
          <w:sz w:val="32"/>
          <w:szCs w:val="32"/>
          <w:rtl/>
        </w:rPr>
        <w:t xml:space="preserve">                                </w:t>
      </w:r>
      <w:r w:rsidR="004F177D" w:rsidRPr="00C358DB">
        <w:rPr>
          <w:rFonts w:cs="B Nazanin" w:hint="cs"/>
          <w:b/>
          <w:bCs/>
          <w:color w:val="000000"/>
          <w:sz w:val="32"/>
          <w:szCs w:val="32"/>
          <w:rtl/>
        </w:rPr>
        <w:t>فرم طرح درس روزانه  (</w:t>
      </w:r>
      <w:r w:rsidR="004F177D" w:rsidRPr="00C358DB">
        <w:rPr>
          <w:rFonts w:cs="B Nazanin"/>
          <w:b/>
          <w:bCs/>
          <w:color w:val="000000"/>
          <w:sz w:val="32"/>
          <w:szCs w:val="32"/>
        </w:rPr>
        <w:t>Lesson plan</w:t>
      </w:r>
      <w:r w:rsidR="004F177D" w:rsidRPr="00C358DB">
        <w:rPr>
          <w:rFonts w:cs="B Nazanin" w:hint="cs"/>
          <w:b/>
          <w:bCs/>
          <w:color w:val="000000"/>
          <w:sz w:val="32"/>
          <w:szCs w:val="32"/>
          <w:rtl/>
        </w:rPr>
        <w:t>)</w:t>
      </w:r>
      <w:r w:rsidR="007F28EB" w:rsidRPr="00C358DB">
        <w:rPr>
          <w:rFonts w:cs="B Nazanin" w:hint="cs"/>
          <w:b/>
          <w:bCs/>
          <w:color w:val="000000"/>
          <w:sz w:val="32"/>
          <w:szCs w:val="32"/>
          <w:rtl/>
        </w:rPr>
        <w:t xml:space="preserve">                                        </w:t>
      </w:r>
      <w:r w:rsidR="007F28EB" w:rsidRPr="00C358DB">
        <w:rPr>
          <w:rFonts w:cs="B Titr" w:hint="cs"/>
          <w:b/>
          <w:bCs/>
          <w:color w:val="000000"/>
          <w:sz w:val="24"/>
          <w:szCs w:val="24"/>
          <w:rtl/>
        </w:rPr>
        <w:t xml:space="preserve">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4"/>
        <w:gridCol w:w="6414"/>
      </w:tblGrid>
      <w:tr w:rsidR="00F06669" w:rsidRPr="00C358DB" w14:paraId="0A0A5D60" w14:textId="77777777" w:rsidTr="0056406F">
        <w:trPr>
          <w:trHeight w:val="413"/>
          <w:tblHeader/>
        </w:trPr>
        <w:tc>
          <w:tcPr>
            <w:tcW w:w="2916" w:type="pct"/>
          </w:tcPr>
          <w:bookmarkEnd w:id="0"/>
          <w:p w14:paraId="315F45B8" w14:textId="28F50214" w:rsidR="00F06669" w:rsidRPr="00C358DB" w:rsidRDefault="00F06669" w:rsidP="005B4FEE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C358D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نام درس :</w:t>
            </w:r>
            <w:r>
              <w:rPr>
                <w:rFonts w:ascii="B Nazanin" w:cs="B Nazanin" w:hint="cs"/>
                <w:sz w:val="18"/>
                <w:szCs w:val="18"/>
                <w:rtl/>
                <w:lang w:bidi="ar-SA"/>
              </w:rPr>
              <w:t xml:space="preserve"> </w:t>
            </w:r>
            <w:r w:rsidR="00362EC4">
              <w:rPr>
                <w:rFonts w:cs="B Nazanin" w:hint="cs"/>
                <w:color w:val="000000"/>
                <w:sz w:val="24"/>
                <w:szCs w:val="24"/>
                <w:rtl/>
              </w:rPr>
              <w:t>کدگذاری بیمار</w:t>
            </w:r>
            <w:r w:rsidR="00BF0290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bookmarkStart w:id="1" w:name="_GoBack"/>
            <w:bookmarkEnd w:id="1"/>
            <w:r w:rsidR="00362EC4">
              <w:rPr>
                <w:rFonts w:cs="B Nazanin" w:hint="cs"/>
                <w:color w:val="000000"/>
                <w:sz w:val="24"/>
                <w:szCs w:val="24"/>
                <w:rtl/>
              </w:rPr>
              <w:t>‌ها</w:t>
            </w:r>
            <w:r w:rsidR="00EE1BE0">
              <w:rPr>
                <w:rFonts w:cs="B Nazanin"/>
                <w:color w:val="000000"/>
                <w:sz w:val="24"/>
                <w:szCs w:val="24"/>
              </w:rPr>
              <w:t xml:space="preserve"> </w:t>
            </w:r>
            <w:r w:rsidR="005B4FEE">
              <w:rPr>
                <w:rFonts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2084" w:type="pct"/>
          </w:tcPr>
          <w:p w14:paraId="2F0265DB" w14:textId="01A16592" w:rsidR="00F06669" w:rsidRPr="00C358DB" w:rsidRDefault="00F06669" w:rsidP="008C451B">
            <w:pPr>
              <w:spacing w:after="0" w:line="240" w:lineRule="auto"/>
              <w:jc w:val="both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C358D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   رشته و مقطع تحصیلی فراگیران :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AC469D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کارشناسی </w:t>
            </w:r>
            <w:r w:rsidR="004F6028">
              <w:rPr>
                <w:rFonts w:cs="B Nazanin" w:hint="cs"/>
                <w:color w:val="000000"/>
                <w:sz w:val="24"/>
                <w:szCs w:val="24"/>
                <w:rtl/>
              </w:rPr>
              <w:t>فناوری اطلاعات سلامت</w:t>
            </w:r>
          </w:p>
        </w:tc>
      </w:tr>
      <w:tr w:rsidR="00F06669" w:rsidRPr="00C358DB" w14:paraId="091564AA" w14:textId="77777777" w:rsidTr="0056406F">
        <w:trPr>
          <w:tblHeader/>
        </w:trPr>
        <w:tc>
          <w:tcPr>
            <w:tcW w:w="2916" w:type="pct"/>
            <w:shd w:val="clear" w:color="auto" w:fill="FFFFFF"/>
          </w:tcPr>
          <w:p w14:paraId="381903C6" w14:textId="59175330" w:rsidR="00F06669" w:rsidRPr="00C358DB" w:rsidRDefault="00F06669" w:rsidP="004F177D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محل برگزاری کلاس</w:t>
            </w:r>
            <w:r w:rsidRPr="00C358D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: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دانشکده </w:t>
            </w:r>
            <w:r w:rsidR="004F6028">
              <w:rPr>
                <w:rFonts w:cs="B Nazanin" w:hint="cs"/>
                <w:color w:val="000000"/>
                <w:sz w:val="24"/>
                <w:szCs w:val="24"/>
                <w:rtl/>
              </w:rPr>
              <w:t>پیراپزشکی</w:t>
            </w: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/ آنلاین در بستر سامانه نوید</w:t>
            </w:r>
          </w:p>
        </w:tc>
        <w:tc>
          <w:tcPr>
            <w:tcW w:w="2084" w:type="pct"/>
            <w:shd w:val="clear" w:color="auto" w:fill="FFFFFF"/>
          </w:tcPr>
          <w:p w14:paraId="32B29BF2" w14:textId="36AB1834" w:rsidR="00F06669" w:rsidRPr="00C358DB" w:rsidRDefault="00F06669" w:rsidP="005B4FEE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C358D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مدرس :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6406F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دکتر </w:t>
            </w:r>
            <w:r w:rsidR="005B4FEE">
              <w:rPr>
                <w:rFonts w:cs="B Nazanin" w:hint="cs"/>
                <w:color w:val="000000"/>
                <w:sz w:val="24"/>
                <w:szCs w:val="24"/>
                <w:rtl/>
              </w:rPr>
              <w:t>علی علی آبادی</w:t>
            </w:r>
          </w:p>
        </w:tc>
      </w:tr>
      <w:tr w:rsidR="00247D3B" w:rsidRPr="00C358DB" w14:paraId="6DAA1B4A" w14:textId="77777777" w:rsidTr="0056406F">
        <w:trPr>
          <w:tblHeader/>
        </w:trPr>
        <w:tc>
          <w:tcPr>
            <w:tcW w:w="2916" w:type="pct"/>
            <w:shd w:val="clear" w:color="auto" w:fill="FFFFFF"/>
          </w:tcPr>
          <w:p w14:paraId="400B17B0" w14:textId="1C5F770C" w:rsidR="00247D3B" w:rsidRDefault="00247D3B" w:rsidP="004F177D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تعداد و نوع واحد: </w:t>
            </w:r>
          </w:p>
        </w:tc>
        <w:tc>
          <w:tcPr>
            <w:tcW w:w="2084" w:type="pct"/>
            <w:shd w:val="clear" w:color="auto" w:fill="FFFFFF"/>
          </w:tcPr>
          <w:p w14:paraId="04989C20" w14:textId="10124BDC" w:rsidR="00247D3B" w:rsidRPr="00C358DB" w:rsidRDefault="00247D3B" w:rsidP="00BF0290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پیش‌نیاز: </w:t>
            </w:r>
            <w:r w:rsidR="00EE1BE0" w:rsidRPr="00EE1BE0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کدگذاری بیماری‌ها </w:t>
            </w:r>
            <w:r w:rsidR="00BF0290">
              <w:rPr>
                <w:rFonts w:cs="B Nazanin" w:hint="cs"/>
                <w:color w:val="000000"/>
                <w:sz w:val="24"/>
                <w:szCs w:val="24"/>
                <w:rtl/>
              </w:rPr>
              <w:t>2</w:t>
            </w:r>
          </w:p>
        </w:tc>
      </w:tr>
    </w:tbl>
    <w:p w14:paraId="2F27D5D9" w14:textId="0731A4F0" w:rsidR="0056406F" w:rsidRDefault="0056406F">
      <w:r w:rsidRPr="00C358DB">
        <w:rPr>
          <w:rFonts w:cs="B Nazanin" w:hint="cs"/>
          <w:b/>
          <w:bCs/>
          <w:color w:val="000000"/>
          <w:sz w:val="28"/>
          <w:szCs w:val="28"/>
          <w:rtl/>
        </w:rPr>
        <w:t>هدف کلی درس:</w:t>
      </w:r>
      <w:r>
        <w:rPr>
          <w:rFonts w:cs="B Nazanin" w:hint="cs"/>
          <w:b/>
          <w:bCs/>
          <w:color w:val="000000"/>
          <w:sz w:val="28"/>
          <w:szCs w:val="28"/>
          <w:rtl/>
        </w:rPr>
        <w:t xml:space="preserve"> </w:t>
      </w:r>
      <w:r w:rsidRPr="00F06669">
        <w:rPr>
          <w:rFonts w:ascii="B Nazanin,Bold" w:cs="B Nazanin,Bold" w:hint="cs"/>
          <w:sz w:val="24"/>
          <w:szCs w:val="24"/>
          <w:rtl/>
          <w:lang w:bidi="ar-SA"/>
        </w:rPr>
        <w:t>آشنايي</w:t>
      </w:r>
      <w:r w:rsidRPr="00F06669">
        <w:rPr>
          <w:rFonts w:ascii="B Nazanin,Bold" w:cs="B Nazanin,Bold"/>
          <w:sz w:val="24"/>
          <w:szCs w:val="24"/>
          <w:rtl/>
          <w:lang w:bidi="ar-SA"/>
        </w:rPr>
        <w:t xml:space="preserve"> </w:t>
      </w:r>
      <w:r w:rsidRPr="00F06669">
        <w:rPr>
          <w:rFonts w:ascii="B Nazanin,Bold" w:cs="B Nazanin,Bold" w:hint="cs"/>
          <w:sz w:val="24"/>
          <w:szCs w:val="24"/>
          <w:rtl/>
          <w:lang w:bidi="ar-SA"/>
        </w:rPr>
        <w:t>دانشجويان</w:t>
      </w:r>
      <w:r w:rsidRPr="00F06669">
        <w:rPr>
          <w:rFonts w:ascii="B Nazanin,Bold" w:cs="B Nazanin,Bold"/>
          <w:sz w:val="24"/>
          <w:szCs w:val="24"/>
          <w:rtl/>
          <w:lang w:bidi="ar-SA"/>
        </w:rPr>
        <w:t xml:space="preserve"> </w:t>
      </w:r>
      <w:r w:rsidRPr="00F06669">
        <w:rPr>
          <w:rFonts w:ascii="B Nazanin,Bold" w:cs="B Nazanin,Bold" w:hint="cs"/>
          <w:sz w:val="24"/>
          <w:szCs w:val="24"/>
          <w:rtl/>
          <w:lang w:bidi="ar-SA"/>
        </w:rPr>
        <w:t>با</w:t>
      </w:r>
      <w:r w:rsidRPr="00F06669">
        <w:rPr>
          <w:rFonts w:ascii="B Nazanin,Bold" w:cs="B Nazanin,Bold"/>
          <w:sz w:val="24"/>
          <w:szCs w:val="24"/>
          <w:rtl/>
          <w:lang w:bidi="ar-SA"/>
        </w:rPr>
        <w:t xml:space="preserve"> </w:t>
      </w:r>
      <w:r w:rsidR="00247D3B">
        <w:rPr>
          <w:rFonts w:ascii="B Nazanin,Bold" w:cs="B Nazanin,Bold" w:hint="cs"/>
          <w:sz w:val="24"/>
          <w:szCs w:val="24"/>
          <w:rtl/>
          <w:lang w:bidi="ar-SA"/>
        </w:rPr>
        <w:t>مبانی</w:t>
      </w:r>
      <w:r w:rsidR="004F6028">
        <w:rPr>
          <w:rFonts w:ascii="B Nazanin,Bold" w:cs="B Nazanin,Bold" w:hint="cs"/>
          <w:sz w:val="24"/>
          <w:szCs w:val="24"/>
          <w:rtl/>
          <w:lang w:bidi="ar-SA"/>
        </w:rPr>
        <w:t xml:space="preserve"> تحقیق</w:t>
      </w:r>
      <w:r w:rsidR="00247D3B">
        <w:rPr>
          <w:rFonts w:ascii="B Nazanin,Bold" w:cs="B Nazanin,Bold" w:hint="cs"/>
          <w:sz w:val="24"/>
          <w:szCs w:val="24"/>
          <w:rtl/>
          <w:lang w:bidi="ar-SA"/>
        </w:rPr>
        <w:t>، جستجوی منابع و رفرنس‌دهی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3"/>
        <w:gridCol w:w="1393"/>
        <w:gridCol w:w="1745"/>
        <w:gridCol w:w="4631"/>
        <w:gridCol w:w="2286"/>
        <w:gridCol w:w="1159"/>
        <w:gridCol w:w="1415"/>
        <w:gridCol w:w="1366"/>
      </w:tblGrid>
      <w:tr w:rsidR="002B4D06" w:rsidRPr="00C358DB" w14:paraId="721063F9" w14:textId="77777777" w:rsidTr="002C1F5B">
        <w:trPr>
          <w:trHeight w:val="672"/>
          <w:tblHeader/>
        </w:trPr>
        <w:tc>
          <w:tcPr>
            <w:tcW w:w="467" w:type="pct"/>
            <w:shd w:val="clear" w:color="auto" w:fill="DDD9C3"/>
            <w:vAlign w:val="center"/>
          </w:tcPr>
          <w:p w14:paraId="1ECCC665" w14:textId="6D05A009" w:rsidR="00F06669" w:rsidRPr="00C358DB" w:rsidRDefault="0056406F" w:rsidP="00635CD2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جلسه</w:t>
            </w:r>
          </w:p>
        </w:tc>
        <w:tc>
          <w:tcPr>
            <w:tcW w:w="467" w:type="pct"/>
            <w:shd w:val="clear" w:color="auto" w:fill="DDD9C3"/>
          </w:tcPr>
          <w:p w14:paraId="63FAC9FC" w14:textId="29812C94" w:rsidR="00F06669" w:rsidRPr="00C358DB" w:rsidRDefault="0056406F" w:rsidP="008C451B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تاریخ ارائه/ بارگذاری درس</w:t>
            </w:r>
          </w:p>
        </w:tc>
        <w:tc>
          <w:tcPr>
            <w:tcW w:w="467" w:type="pct"/>
            <w:shd w:val="clear" w:color="auto" w:fill="DDD9C3"/>
            <w:vAlign w:val="center"/>
          </w:tcPr>
          <w:p w14:paraId="2C3BC138" w14:textId="069D84C2" w:rsidR="00F06669" w:rsidRPr="008B2237" w:rsidRDefault="00F06669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color w:val="000000"/>
                <w:sz w:val="20"/>
                <w:szCs w:val="20"/>
                <w:rtl/>
              </w:rPr>
            </w:pPr>
            <w:bookmarkStart w:id="2" w:name="_Hlk82293301"/>
            <w:r w:rsidRPr="008B2237">
              <w:rPr>
                <w:rFonts w:ascii="Cambria" w:eastAsia="Times New Roman" w:hAnsi="Cambria" w:cs="B Nazanin" w:hint="cs"/>
                <w:b/>
                <w:bCs/>
                <w:color w:val="000000"/>
                <w:sz w:val="20"/>
                <w:szCs w:val="20"/>
                <w:rtl/>
              </w:rPr>
              <w:t>رئوس مطالب</w:t>
            </w:r>
          </w:p>
        </w:tc>
        <w:tc>
          <w:tcPr>
            <w:tcW w:w="1519" w:type="pct"/>
            <w:shd w:val="clear" w:color="auto" w:fill="DDD9C3"/>
          </w:tcPr>
          <w:p w14:paraId="258542C0" w14:textId="77777777" w:rsidR="00F06669" w:rsidRDefault="00F06669" w:rsidP="00986662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اهداف رفتاری (اختصاصی)</w:t>
            </w:r>
          </w:p>
          <w:p w14:paraId="0B704D79" w14:textId="09070A80" w:rsidR="00F06669" w:rsidRPr="00C358DB" w:rsidRDefault="00F06669" w:rsidP="00EA46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در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پایان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جلسه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انتظار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ميرود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دانشجو قادر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باشد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57" w:type="pct"/>
            <w:shd w:val="clear" w:color="auto" w:fill="DDD9C3"/>
          </w:tcPr>
          <w:p w14:paraId="6E58E369" w14:textId="77777777" w:rsidR="00F06669" w:rsidRPr="00C358DB" w:rsidRDefault="00F06669" w:rsidP="004F177D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حیطه</w:t>
            </w:r>
          </w:p>
          <w:p w14:paraId="631925C8" w14:textId="77777777" w:rsidR="00F06669" w:rsidRPr="00C358DB" w:rsidRDefault="00F06669" w:rsidP="00986662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(شناختی، نگرشی و مهارتی)</w:t>
            </w:r>
          </w:p>
        </w:tc>
        <w:tc>
          <w:tcPr>
            <w:tcW w:w="391" w:type="pct"/>
            <w:shd w:val="clear" w:color="auto" w:fill="DDD9C3"/>
          </w:tcPr>
          <w:p w14:paraId="56CB6690" w14:textId="77777777" w:rsidR="00F06669" w:rsidRPr="00C358DB" w:rsidRDefault="00F06669" w:rsidP="004F177D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</w:rPr>
            </w:pPr>
            <w:r w:rsidRPr="00C358DB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>روش تدریس</w:t>
            </w:r>
          </w:p>
        </w:tc>
        <w:tc>
          <w:tcPr>
            <w:tcW w:w="474" w:type="pct"/>
            <w:shd w:val="clear" w:color="auto" w:fill="DDD9C3"/>
          </w:tcPr>
          <w:p w14:paraId="542A7448" w14:textId="77777777" w:rsidR="00F06669" w:rsidRPr="00C358DB" w:rsidRDefault="00F06669" w:rsidP="004F177D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</w:rPr>
            </w:pP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رسانه ها</w:t>
            </w:r>
            <w:r w:rsidRPr="00C358DB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و</w:t>
            </w: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358DB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وسائل آموزشی</w:t>
            </w:r>
          </w:p>
        </w:tc>
        <w:tc>
          <w:tcPr>
            <w:tcW w:w="458" w:type="pct"/>
            <w:shd w:val="clear" w:color="auto" w:fill="DDD9C3"/>
            <w:vAlign w:val="center"/>
          </w:tcPr>
          <w:p w14:paraId="7BBBE36A" w14:textId="77777777" w:rsidR="00F06669" w:rsidRPr="00C358DB" w:rsidRDefault="00F06669" w:rsidP="002C1F5B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شیوه ارزشیابی</w:t>
            </w:r>
          </w:p>
        </w:tc>
      </w:tr>
      <w:tr w:rsidR="002F267D" w:rsidRPr="0056406F" w14:paraId="3FB36805" w14:textId="77777777" w:rsidTr="002C1F5B">
        <w:trPr>
          <w:trHeight w:val="1167"/>
        </w:trPr>
        <w:tc>
          <w:tcPr>
            <w:tcW w:w="467" w:type="pct"/>
            <w:vAlign w:val="center"/>
          </w:tcPr>
          <w:p w14:paraId="2FA3F7DE" w14:textId="6DFDCEF3" w:rsidR="002F267D" w:rsidRPr="0056406F" w:rsidRDefault="002F267D" w:rsidP="002F267D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۱</w:t>
            </w:r>
          </w:p>
        </w:tc>
        <w:tc>
          <w:tcPr>
            <w:tcW w:w="467" w:type="pct"/>
          </w:tcPr>
          <w:p w14:paraId="20E2360E" w14:textId="30E3D660" w:rsidR="002F267D" w:rsidRPr="0056406F" w:rsidRDefault="002F267D" w:rsidP="002F267D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2102EE73" w14:textId="77777777" w:rsidR="001660B0" w:rsidRPr="00DA3BBB" w:rsidRDefault="001660B0" w:rsidP="001660B0">
            <w:pPr>
              <w:pStyle w:val="Title"/>
              <w:spacing w:line="204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648AB">
              <w:rPr>
                <w:rFonts w:cs="B Zar" w:hint="cs"/>
                <w:szCs w:val="20"/>
                <w:rtl/>
              </w:rPr>
              <w:t>مروری بر قوانین و دستورالعمل‌های عمومی کدگذاری بیماری‌های کدگذاری بیماری‌ها 1 و 2</w:t>
            </w:r>
          </w:p>
          <w:p w14:paraId="79D83B11" w14:textId="35693AD6" w:rsidR="002F267D" w:rsidRPr="008B2237" w:rsidRDefault="002F267D" w:rsidP="002F267D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</w:rPr>
            </w:pPr>
          </w:p>
        </w:tc>
        <w:tc>
          <w:tcPr>
            <w:tcW w:w="1519" w:type="pct"/>
            <w:shd w:val="clear" w:color="auto" w:fill="auto"/>
            <w:vAlign w:val="center"/>
          </w:tcPr>
          <w:p w14:paraId="4B0C7452" w14:textId="77777777" w:rsidR="001660B0" w:rsidRPr="00DA3BBB" w:rsidRDefault="001660B0" w:rsidP="001660B0">
            <w:pPr>
              <w:pStyle w:val="Title"/>
              <w:spacing w:line="204" w:lineRule="auto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DA3BBB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درپایان جلسه از دانشجویان انتظار می‌رود بتوانند:</w:t>
            </w:r>
          </w:p>
          <w:p w14:paraId="37D75305" w14:textId="77777777" w:rsidR="001660B0" w:rsidRPr="00DA3BBB" w:rsidRDefault="001660B0" w:rsidP="001660B0">
            <w:pPr>
              <w:pStyle w:val="Title"/>
              <w:numPr>
                <w:ilvl w:val="0"/>
                <w:numId w:val="3"/>
              </w:numPr>
              <w:spacing w:line="204" w:lineRule="auto"/>
              <w:ind w:left="360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قوانین عمومی کدگذاری را بیان کند.</w:t>
            </w:r>
          </w:p>
          <w:p w14:paraId="5A98A980" w14:textId="77777777" w:rsidR="001660B0" w:rsidRPr="00DA3BBB" w:rsidRDefault="001660B0" w:rsidP="001660B0">
            <w:pPr>
              <w:pStyle w:val="Title"/>
              <w:numPr>
                <w:ilvl w:val="0"/>
                <w:numId w:val="3"/>
              </w:numPr>
              <w:spacing w:line="204" w:lineRule="auto"/>
              <w:ind w:left="360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عبارت‌های تشخیصی بر اساس کد 1 و 2 را کدگذاری نماید.</w:t>
            </w:r>
          </w:p>
          <w:p w14:paraId="2DAB86AB" w14:textId="77777777" w:rsidR="001660B0" w:rsidRPr="00DA3BBB" w:rsidRDefault="001660B0" w:rsidP="001660B0">
            <w:pPr>
              <w:pStyle w:val="Title"/>
              <w:numPr>
                <w:ilvl w:val="0"/>
                <w:numId w:val="3"/>
              </w:numPr>
              <w:spacing w:line="204" w:lineRule="auto"/>
              <w:ind w:left="360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وضعیت‌های اصلی در عبارات تشخیصی را به درستی انتخاب نماید.</w:t>
            </w:r>
          </w:p>
          <w:p w14:paraId="285A0891" w14:textId="77777777" w:rsidR="001660B0" w:rsidRPr="00DA3BBB" w:rsidRDefault="001660B0" w:rsidP="001660B0">
            <w:pPr>
              <w:pStyle w:val="Title"/>
              <w:numPr>
                <w:ilvl w:val="0"/>
                <w:numId w:val="3"/>
              </w:numPr>
              <w:spacing w:line="204" w:lineRule="auto"/>
              <w:ind w:left="360"/>
              <w:jc w:val="left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کدهای مناسب پرونده پزشکی را بترتیب اولویت ثبت نماید.</w:t>
            </w:r>
          </w:p>
          <w:p w14:paraId="775F05DD" w14:textId="75AEB96D" w:rsidR="002F267D" w:rsidRPr="000C630D" w:rsidRDefault="002F267D" w:rsidP="002F267D">
            <w:pPr>
              <w:pStyle w:val="ListParagraph"/>
              <w:spacing w:after="0" w:line="240" w:lineRule="auto"/>
              <w:ind w:left="10"/>
              <w:rPr>
                <w:rFonts w:cs="B Nazanin"/>
                <w:color w:val="000000"/>
                <w:rtl/>
              </w:rPr>
            </w:pPr>
            <w:r w:rsidRPr="00F81475">
              <w:rPr>
                <w:rFonts w:cs="B Nazanin" w:hint="cs"/>
                <w:color w:val="000000"/>
                <w:rtl/>
              </w:rPr>
              <w:br/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1370F7E2" w14:textId="752B2E09" w:rsidR="002F267D" w:rsidRPr="0056406F" w:rsidRDefault="002F267D" w:rsidP="002F267D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شناختی، </w:t>
            </w:r>
            <w:r w:rsidR="002605A2">
              <w:rPr>
                <w:rFonts w:cs="B Nazanin" w:hint="cs"/>
                <w:color w:val="000000"/>
                <w:rtl/>
              </w:rPr>
              <w:t>نگرشی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876CCEE" w14:textId="2FE037E7" w:rsidR="002F267D" w:rsidRPr="0056406F" w:rsidRDefault="002F267D" w:rsidP="002F267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  <w:r>
              <w:rPr>
                <w:rFonts w:ascii="B Nazanin,Bold" w:cs="B Nazanin" w:hint="cs"/>
                <w:rtl/>
                <w:lang w:bidi="ar-SA"/>
              </w:rPr>
              <w:t>،</w:t>
            </w:r>
          </w:p>
          <w:p w14:paraId="6FE251AB" w14:textId="6C31E4D2" w:rsidR="002F267D" w:rsidRPr="0056406F" w:rsidRDefault="002F267D" w:rsidP="002F267D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>
              <w:rPr>
                <w:rFonts w:ascii="B Nazanin,Bold" w:cs="B Nazanin" w:hint="cs"/>
                <w:rtl/>
                <w:lang w:bidi="ar-SA"/>
              </w:rPr>
              <w:t xml:space="preserve"> و ارئه مثال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586412A4" w14:textId="51B321AD" w:rsidR="002F267D" w:rsidRPr="0056406F" w:rsidRDefault="002F267D" w:rsidP="002F267D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22C11CC" w14:textId="1D5C14F7" w:rsidR="002F267D" w:rsidRPr="0056406F" w:rsidRDefault="002F267D" w:rsidP="002C1F5B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سوالات </w:t>
            </w:r>
            <w:r>
              <w:rPr>
                <w:rFonts w:cs="B Nazanin" w:hint="cs"/>
                <w:color w:val="000000"/>
                <w:rtl/>
              </w:rPr>
              <w:t>چهار گزینه‌ای، ارزیابی عملکرد</w:t>
            </w:r>
          </w:p>
        </w:tc>
      </w:tr>
      <w:tr w:rsidR="003342F2" w:rsidRPr="0056406F" w14:paraId="568CAB48" w14:textId="77777777" w:rsidTr="002C1F5B">
        <w:trPr>
          <w:trHeight w:val="1167"/>
        </w:trPr>
        <w:tc>
          <w:tcPr>
            <w:tcW w:w="467" w:type="pct"/>
            <w:vAlign w:val="center"/>
          </w:tcPr>
          <w:p w14:paraId="10C2C9B7" w14:textId="3CF92DC0" w:rsidR="003342F2" w:rsidRPr="0056406F" w:rsidRDefault="003342F2" w:rsidP="003342F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۲</w:t>
            </w:r>
          </w:p>
        </w:tc>
        <w:tc>
          <w:tcPr>
            <w:tcW w:w="467" w:type="pct"/>
          </w:tcPr>
          <w:p w14:paraId="43CB53DE" w14:textId="4068D511" w:rsidR="003342F2" w:rsidRPr="0056406F" w:rsidRDefault="003342F2" w:rsidP="003342F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3AA55333" w14:textId="77777777" w:rsidR="001660B0" w:rsidRPr="001660B0" w:rsidRDefault="001660B0" w:rsidP="001660B0">
            <w:pPr>
              <w:pStyle w:val="Title"/>
              <w:numPr>
                <w:ilvl w:val="0"/>
                <w:numId w:val="3"/>
              </w:numPr>
              <w:spacing w:line="204" w:lineRule="auto"/>
              <w:ind w:left="360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1660B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جلسه دوم-</w:t>
            </w:r>
            <w:r w:rsidRPr="001660B0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آشنا</w:t>
            </w:r>
            <w:r w:rsidRPr="001660B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یی</w:t>
            </w:r>
            <w:r w:rsidRPr="001660B0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با د</w:t>
            </w:r>
            <w:r w:rsidRPr="001660B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س</w:t>
            </w:r>
            <w:r w:rsidRPr="001660B0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>تورالعمل</w:t>
            </w:r>
            <w:r w:rsidRPr="001660B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‌</w:t>
            </w:r>
            <w:r w:rsidRPr="001660B0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>ها</w:t>
            </w:r>
            <w:r w:rsidRPr="001660B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1660B0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ط</w:t>
            </w:r>
            <w:r w:rsidRPr="001660B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ب</w:t>
            </w:r>
            <w:r w:rsidRPr="001660B0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>قه</w:t>
            </w:r>
            <w:r w:rsidRPr="001660B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  <w:r w:rsidRPr="001660B0">
              <w:rPr>
                <w:rFonts w:cs="B Nazanin" w:hint="eastAsia"/>
                <w:b w:val="0"/>
                <w:bCs w:val="0"/>
                <w:sz w:val="24"/>
                <w:szCs w:val="24"/>
                <w:rtl/>
                <w:lang w:bidi="fa-IR"/>
              </w:rPr>
              <w:t>بند</w:t>
            </w:r>
            <w:r w:rsidRPr="001660B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1660B0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  <w:r w:rsidRPr="001660B0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lastRenderedPageBreak/>
              <w:t>ب</w:t>
            </w:r>
            <w:r w:rsidRPr="001660B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1660B0">
              <w:rPr>
                <w:rFonts w:cs="B Nazanin" w:hint="eastAsia"/>
                <w:b w:val="0"/>
                <w:bCs w:val="0"/>
                <w:sz w:val="24"/>
                <w:szCs w:val="24"/>
                <w:rtl/>
                <w:lang w:bidi="fa-IR"/>
              </w:rPr>
              <w:t>مار</w:t>
            </w:r>
            <w:r w:rsidRPr="001660B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1660B0">
              <w:rPr>
                <w:rFonts w:cs="B Nazanin" w:hint="eastAsia"/>
                <w:b w:val="0"/>
                <w:bCs w:val="0"/>
                <w:sz w:val="24"/>
                <w:szCs w:val="24"/>
                <w:rtl/>
                <w:lang w:bidi="fa-IR"/>
              </w:rPr>
              <w:t>ها</w:t>
            </w:r>
            <w:r w:rsidRPr="001660B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1660B0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عفون</w:t>
            </w:r>
            <w:r w:rsidRPr="001660B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 و</w:t>
            </w:r>
            <w:r w:rsidRPr="001660B0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انگل</w:t>
            </w:r>
            <w:r w:rsidRPr="001660B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</w:p>
          <w:p w14:paraId="70C0F405" w14:textId="6B306526" w:rsidR="003342F2" w:rsidRPr="001660B0" w:rsidRDefault="003342F2" w:rsidP="001660B0">
            <w:pPr>
              <w:numPr>
                <w:ilvl w:val="0"/>
                <w:numId w:val="3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1519" w:type="pct"/>
            <w:shd w:val="clear" w:color="auto" w:fill="auto"/>
            <w:vAlign w:val="center"/>
          </w:tcPr>
          <w:p w14:paraId="34D41C45" w14:textId="77777777" w:rsidR="001660B0" w:rsidRPr="00DA3BBB" w:rsidRDefault="001660B0" w:rsidP="001660B0">
            <w:pPr>
              <w:pStyle w:val="Title"/>
              <w:numPr>
                <w:ilvl w:val="0"/>
                <w:numId w:val="3"/>
              </w:numPr>
              <w:spacing w:line="204" w:lineRule="auto"/>
              <w:ind w:left="360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DA3BBB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lastRenderedPageBreak/>
              <w:t>درپایان جلسه از دانشجویان انتظار می‌رود بتوانند:</w:t>
            </w:r>
          </w:p>
          <w:p w14:paraId="484D42D5" w14:textId="77777777" w:rsidR="001660B0" w:rsidRPr="00DA3BBB" w:rsidRDefault="001660B0" w:rsidP="001660B0">
            <w:pPr>
              <w:pStyle w:val="Title"/>
              <w:numPr>
                <w:ilvl w:val="0"/>
                <w:numId w:val="3"/>
              </w:numPr>
              <w:spacing w:line="204" w:lineRule="auto"/>
              <w:ind w:left="360"/>
              <w:jc w:val="left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مبنای طبقه‌بندی بیماری‌های عفونی را شرح دهند.</w:t>
            </w:r>
          </w:p>
          <w:p w14:paraId="5709AEF5" w14:textId="77777777" w:rsidR="001660B0" w:rsidRPr="00DA3BBB" w:rsidRDefault="001660B0" w:rsidP="001660B0">
            <w:pPr>
              <w:pStyle w:val="Title"/>
              <w:numPr>
                <w:ilvl w:val="0"/>
                <w:numId w:val="3"/>
              </w:numPr>
              <w:spacing w:line="204" w:lineRule="auto"/>
              <w:ind w:left="360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روش‌های کدگذاری عفونت‌ها در صورت مشخص بودن عامل عفونت را شرح دهند.</w:t>
            </w:r>
          </w:p>
          <w:p w14:paraId="2989D515" w14:textId="77777777" w:rsidR="001660B0" w:rsidRPr="00DA3BBB" w:rsidRDefault="001660B0" w:rsidP="001660B0">
            <w:pPr>
              <w:pStyle w:val="Title"/>
              <w:numPr>
                <w:ilvl w:val="0"/>
                <w:numId w:val="3"/>
              </w:numPr>
              <w:spacing w:line="204" w:lineRule="auto"/>
              <w:ind w:left="360"/>
              <w:jc w:val="left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DA3BBB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lastRenderedPageBreak/>
              <w:t xml:space="preserve"> 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روش کدگذاری عامل عفونت را رده‌های مرتبط با آن را بیان کنند..</w:t>
            </w:r>
          </w:p>
          <w:p w14:paraId="355E5C74" w14:textId="27C04592" w:rsidR="002605A2" w:rsidRPr="001660B0" w:rsidRDefault="001660B0" w:rsidP="001660B0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1660B0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 xml:space="preserve"> بتوانند به صورت عملی تشخیص‌های مرتبط با بیماری‌های عفونی را کدگذاری نمایند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000D92B4" w14:textId="04D3D340" w:rsidR="003342F2" w:rsidRPr="0056406F" w:rsidRDefault="003342F2" w:rsidP="003342F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lastRenderedPageBreak/>
              <w:t>شناختی، مهارتی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F1F949F" w14:textId="77777777" w:rsidR="003342F2" w:rsidRPr="0056406F" w:rsidRDefault="003342F2" w:rsidP="003342F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  <w:r>
              <w:rPr>
                <w:rFonts w:ascii="B Nazanin,Bold" w:cs="B Nazanin" w:hint="cs"/>
                <w:rtl/>
                <w:lang w:bidi="ar-SA"/>
              </w:rPr>
              <w:t>،</w:t>
            </w:r>
          </w:p>
          <w:p w14:paraId="23C1BE96" w14:textId="29958276" w:rsidR="003342F2" w:rsidRPr="0056406F" w:rsidRDefault="003342F2" w:rsidP="003342F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Theme="minorHAnsi" w:hAnsiTheme="minorHAnsi" w:cs="B Nazanin,Bold"/>
                <w:b/>
                <w:bCs/>
                <w:sz w:val="16"/>
                <w:szCs w:val="16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>
              <w:rPr>
                <w:rFonts w:ascii="B Nazanin,Bold" w:cs="B Nazanin" w:hint="cs"/>
                <w:rtl/>
                <w:lang w:bidi="ar-SA"/>
              </w:rPr>
              <w:t xml:space="preserve"> و ارئه مثال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5AB94700" w14:textId="5715BE0E" w:rsidR="003342F2" w:rsidRPr="0056406F" w:rsidRDefault="003342F2" w:rsidP="003342F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0E5AF8F" w14:textId="71F9A0E2" w:rsidR="003342F2" w:rsidRPr="0056406F" w:rsidRDefault="003342F2" w:rsidP="002C1F5B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E81184">
              <w:rPr>
                <w:rFonts w:cs="B Nazanin" w:hint="cs"/>
                <w:color w:val="000000"/>
                <w:rtl/>
              </w:rPr>
              <w:t>سوالات چهار گزینه‌ای، ارزیابی عملکرد</w:t>
            </w:r>
          </w:p>
        </w:tc>
      </w:tr>
      <w:tr w:rsidR="002C1F5B" w:rsidRPr="0056406F" w14:paraId="38515E14" w14:textId="77777777" w:rsidTr="002C1F5B">
        <w:trPr>
          <w:trHeight w:val="1167"/>
        </w:trPr>
        <w:tc>
          <w:tcPr>
            <w:tcW w:w="467" w:type="pct"/>
            <w:vAlign w:val="center"/>
          </w:tcPr>
          <w:p w14:paraId="07E32577" w14:textId="41B9FE2A" w:rsidR="002C1F5B" w:rsidRPr="0056406F" w:rsidRDefault="002C1F5B" w:rsidP="002C1F5B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۳</w:t>
            </w:r>
          </w:p>
        </w:tc>
        <w:tc>
          <w:tcPr>
            <w:tcW w:w="467" w:type="pct"/>
          </w:tcPr>
          <w:p w14:paraId="3020EB9F" w14:textId="77777777" w:rsidR="002C1F5B" w:rsidRPr="0056406F" w:rsidRDefault="002C1F5B" w:rsidP="002C1F5B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044E518C" w14:textId="77777777" w:rsidR="001660B0" w:rsidRPr="00DA3BBB" w:rsidRDefault="001660B0" w:rsidP="001660B0">
            <w:pPr>
              <w:pStyle w:val="Title"/>
              <w:spacing w:line="204" w:lineRule="auto"/>
              <w:jc w:val="left"/>
              <w:rPr>
                <w:rFonts w:cs="B Nazanin"/>
                <w:sz w:val="24"/>
                <w:szCs w:val="24"/>
                <w:lang w:bidi="fa-IR"/>
              </w:rPr>
            </w:pPr>
            <w:r w:rsidRPr="008648AB">
              <w:rPr>
                <w:rFonts w:cs="B Zar"/>
                <w:szCs w:val="20"/>
                <w:rtl/>
              </w:rPr>
              <w:t>آشنا</w:t>
            </w:r>
            <w:r w:rsidRPr="008648AB">
              <w:rPr>
                <w:rFonts w:cs="B Zar" w:hint="cs"/>
                <w:szCs w:val="20"/>
                <w:rtl/>
              </w:rPr>
              <w:t>یی</w:t>
            </w:r>
            <w:r w:rsidRPr="008648AB">
              <w:rPr>
                <w:rFonts w:cs="B Zar"/>
                <w:szCs w:val="20"/>
                <w:rtl/>
              </w:rPr>
              <w:t xml:space="preserve"> با د</w:t>
            </w:r>
            <w:r w:rsidRPr="008648AB">
              <w:rPr>
                <w:rFonts w:cs="B Zar" w:hint="cs"/>
                <w:szCs w:val="20"/>
                <w:rtl/>
              </w:rPr>
              <w:t>س</w:t>
            </w:r>
            <w:r w:rsidRPr="008648AB">
              <w:rPr>
                <w:rFonts w:cs="B Zar"/>
                <w:szCs w:val="20"/>
                <w:rtl/>
              </w:rPr>
              <w:t>تورالعمل</w:t>
            </w:r>
            <w:r>
              <w:rPr>
                <w:rFonts w:cs="B Zar" w:hint="cs"/>
                <w:szCs w:val="20"/>
                <w:rtl/>
              </w:rPr>
              <w:t>‌</w:t>
            </w:r>
            <w:r w:rsidRPr="008648AB">
              <w:rPr>
                <w:rFonts w:cs="B Zar"/>
                <w:szCs w:val="20"/>
                <w:rtl/>
              </w:rPr>
              <w:t>ها</w:t>
            </w:r>
            <w:r w:rsidRPr="008648AB">
              <w:rPr>
                <w:rFonts w:cs="B Zar" w:hint="cs"/>
                <w:szCs w:val="20"/>
                <w:rtl/>
              </w:rPr>
              <w:t>ی</w:t>
            </w:r>
            <w:r w:rsidRPr="008648AB">
              <w:rPr>
                <w:rFonts w:cs="B Zar"/>
                <w:szCs w:val="20"/>
                <w:rtl/>
              </w:rPr>
              <w:t xml:space="preserve"> ط</w:t>
            </w:r>
            <w:r w:rsidRPr="008648AB">
              <w:rPr>
                <w:rFonts w:cs="B Zar" w:hint="cs"/>
                <w:szCs w:val="20"/>
                <w:rtl/>
              </w:rPr>
              <w:t>ب</w:t>
            </w:r>
            <w:r w:rsidRPr="008648AB">
              <w:rPr>
                <w:rFonts w:cs="B Zar"/>
                <w:szCs w:val="20"/>
                <w:rtl/>
              </w:rPr>
              <w:t>قه</w:t>
            </w:r>
            <w:r w:rsidRPr="008648AB">
              <w:rPr>
                <w:rFonts w:cs="B Zar" w:hint="cs"/>
                <w:szCs w:val="20"/>
                <w:rtl/>
              </w:rPr>
              <w:t xml:space="preserve"> </w:t>
            </w:r>
            <w:r w:rsidRPr="008648AB">
              <w:rPr>
                <w:rFonts w:cs="B Zar" w:hint="eastAsia"/>
                <w:szCs w:val="20"/>
                <w:rtl/>
              </w:rPr>
              <w:t>بند</w:t>
            </w:r>
            <w:r w:rsidRPr="008648AB">
              <w:rPr>
                <w:rFonts w:cs="B Zar" w:hint="cs"/>
                <w:szCs w:val="20"/>
                <w:rtl/>
              </w:rPr>
              <w:t>ی</w:t>
            </w:r>
            <w:r w:rsidRPr="008648AB">
              <w:rPr>
                <w:rFonts w:cs="B Zar"/>
                <w:szCs w:val="20"/>
                <w:rtl/>
              </w:rPr>
              <w:t xml:space="preserve"> </w:t>
            </w:r>
            <w:r>
              <w:rPr>
                <w:rFonts w:cs="B Zar"/>
                <w:szCs w:val="20"/>
              </w:rPr>
              <w:t>HIV</w:t>
            </w:r>
          </w:p>
          <w:p w14:paraId="79FBFEBC" w14:textId="11D3C58C" w:rsidR="002C1F5B" w:rsidRPr="008B2237" w:rsidRDefault="002C1F5B" w:rsidP="002C1F5B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519" w:type="pct"/>
            <w:shd w:val="clear" w:color="auto" w:fill="auto"/>
            <w:vAlign w:val="center"/>
          </w:tcPr>
          <w:p w14:paraId="3663F45B" w14:textId="77777777" w:rsidR="001660B0" w:rsidRPr="00DA3BBB" w:rsidRDefault="001660B0" w:rsidP="001660B0">
            <w:pPr>
              <w:pStyle w:val="Title"/>
              <w:spacing w:line="204" w:lineRule="auto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DA3BBB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درپایان جلسه از دانشجویان انتظار می‌رود بتوانند:</w:t>
            </w:r>
          </w:p>
          <w:p w14:paraId="33A229F7" w14:textId="77777777" w:rsidR="001660B0" w:rsidRDefault="001660B0" w:rsidP="001660B0">
            <w:pPr>
              <w:pStyle w:val="Title"/>
              <w:numPr>
                <w:ilvl w:val="0"/>
                <w:numId w:val="3"/>
              </w:numPr>
              <w:spacing w:line="204" w:lineRule="auto"/>
              <w:ind w:left="360"/>
              <w:jc w:val="left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4D344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بتوانند 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بلوک و رده‌های بیماری </w:t>
            </w:r>
            <w:r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  <w:t>HIV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در فصل اول را نام ببرند.</w:t>
            </w:r>
          </w:p>
          <w:p w14:paraId="6F30B993" w14:textId="77777777" w:rsidR="001660B0" w:rsidRDefault="001660B0" w:rsidP="001660B0">
            <w:pPr>
              <w:pStyle w:val="Title"/>
              <w:numPr>
                <w:ilvl w:val="0"/>
                <w:numId w:val="3"/>
              </w:numPr>
              <w:spacing w:line="204" w:lineRule="auto"/>
              <w:ind w:left="360"/>
              <w:jc w:val="left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قوانین و دستورالعمل‌های کدگذاری </w:t>
            </w:r>
            <w:r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  <w:t>HIV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را شرح دهند.</w:t>
            </w:r>
          </w:p>
          <w:p w14:paraId="3B4C3C3B" w14:textId="77777777" w:rsidR="001660B0" w:rsidRDefault="001660B0" w:rsidP="001660B0">
            <w:pPr>
              <w:pStyle w:val="Title"/>
              <w:numPr>
                <w:ilvl w:val="0"/>
                <w:numId w:val="3"/>
              </w:numPr>
              <w:spacing w:line="204" w:lineRule="auto"/>
              <w:ind w:left="360"/>
              <w:jc w:val="left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بتوانند کاربرد </w:t>
            </w:r>
            <w:r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  <w:t>Z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کدها، </w:t>
            </w:r>
            <w:r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  <w:t>R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کد و </w:t>
            </w:r>
            <w:r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  <w:t>O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کد مرتبط با </w:t>
            </w:r>
            <w:r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  <w:t>HIV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را توضیح دهند.</w:t>
            </w:r>
          </w:p>
          <w:p w14:paraId="76AF78C6" w14:textId="77777777" w:rsidR="001660B0" w:rsidRDefault="001660B0" w:rsidP="001660B0">
            <w:pPr>
              <w:pStyle w:val="Title"/>
              <w:numPr>
                <w:ilvl w:val="0"/>
                <w:numId w:val="3"/>
              </w:numPr>
              <w:spacing w:line="204" w:lineRule="auto"/>
              <w:ind w:left="360"/>
              <w:jc w:val="left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بتوانند به صورت عملی تشخیص‌های مرتبط با </w:t>
            </w:r>
            <w:r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  <w:t>HIV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را به صورت صحیح کدگذاری نمایند.</w:t>
            </w:r>
          </w:p>
          <w:p w14:paraId="5368798B" w14:textId="029D2BD3" w:rsidR="002C1F5B" w:rsidRDefault="002C1F5B" w:rsidP="002C1F5B">
            <w:pPr>
              <w:pStyle w:val="ListParagraph"/>
              <w:spacing w:after="0" w:line="240" w:lineRule="auto"/>
              <w:ind w:left="10"/>
              <w:rPr>
                <w:rFonts w:cs="B Nazanin"/>
                <w:color w:val="000000"/>
                <w:rtl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14:paraId="6A0B9E17" w14:textId="714DE3B2" w:rsidR="002C1F5B" w:rsidRPr="0056406F" w:rsidRDefault="002C1F5B" w:rsidP="002C1F5B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4251D6C" w14:textId="77777777" w:rsidR="002C1F5B" w:rsidRPr="0056406F" w:rsidRDefault="002C1F5B" w:rsidP="002C1F5B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  <w:r>
              <w:rPr>
                <w:rFonts w:ascii="B Nazanin,Bold" w:cs="B Nazanin" w:hint="cs"/>
                <w:rtl/>
                <w:lang w:bidi="ar-SA"/>
              </w:rPr>
              <w:t>،</w:t>
            </w:r>
          </w:p>
          <w:p w14:paraId="5ABCB4F7" w14:textId="2EE69885" w:rsidR="002C1F5B" w:rsidRPr="0056406F" w:rsidRDefault="002C1F5B" w:rsidP="002C1F5B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>
              <w:rPr>
                <w:rFonts w:ascii="B Nazanin,Bold" w:cs="B Nazanin" w:hint="cs"/>
                <w:rtl/>
                <w:lang w:bidi="ar-SA"/>
              </w:rPr>
              <w:t xml:space="preserve"> و ارئه مثال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1477550E" w14:textId="5F75E973" w:rsidR="002C1F5B" w:rsidRPr="0056406F" w:rsidRDefault="002C1F5B" w:rsidP="002C1F5B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106AE16" w14:textId="4989D763" w:rsidR="002C1F5B" w:rsidRPr="00E81184" w:rsidRDefault="002C1F5B" w:rsidP="002C1F5B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E81184">
              <w:rPr>
                <w:rFonts w:cs="B Nazanin" w:hint="cs"/>
                <w:color w:val="000000"/>
                <w:rtl/>
              </w:rPr>
              <w:t>سوالات چهار گزینه‌ای، ارزیابی عملکرد</w:t>
            </w:r>
          </w:p>
        </w:tc>
      </w:tr>
      <w:tr w:rsidR="00B76DC2" w:rsidRPr="0056406F" w14:paraId="46E3E391" w14:textId="77777777" w:rsidTr="002C1F5B">
        <w:trPr>
          <w:trHeight w:val="1167"/>
        </w:trPr>
        <w:tc>
          <w:tcPr>
            <w:tcW w:w="467" w:type="pct"/>
            <w:vAlign w:val="center"/>
          </w:tcPr>
          <w:p w14:paraId="6F0799F1" w14:textId="311A6FFB" w:rsidR="00B76DC2" w:rsidRPr="0056406F" w:rsidRDefault="00B76DC2" w:rsidP="00B76DC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۴</w:t>
            </w:r>
          </w:p>
        </w:tc>
        <w:tc>
          <w:tcPr>
            <w:tcW w:w="467" w:type="pct"/>
          </w:tcPr>
          <w:p w14:paraId="11A99263" w14:textId="77777777" w:rsidR="00B76DC2" w:rsidRPr="0056406F" w:rsidRDefault="00B76DC2" w:rsidP="00B76DC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5F98801F" w14:textId="1A06819A" w:rsidR="001660B0" w:rsidRPr="00DA3BBB" w:rsidRDefault="001660B0" w:rsidP="001660B0">
            <w:pPr>
              <w:pStyle w:val="Title"/>
              <w:spacing w:line="204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bookmarkStart w:id="3" w:name="OLE_LINK11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آشنایی با دستوراالعمل‌های کدگذاری نئوپلاسم‌ها</w:t>
            </w:r>
          </w:p>
          <w:bookmarkEnd w:id="3"/>
          <w:p w14:paraId="31619FBB" w14:textId="7F0E3873" w:rsidR="00B76DC2" w:rsidRPr="008B2237" w:rsidRDefault="00B76DC2" w:rsidP="00B76DC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519" w:type="pct"/>
            <w:shd w:val="clear" w:color="auto" w:fill="auto"/>
            <w:vAlign w:val="center"/>
          </w:tcPr>
          <w:p w14:paraId="5C3BC820" w14:textId="77777777" w:rsidR="001660B0" w:rsidRPr="00DA3BBB" w:rsidRDefault="001660B0" w:rsidP="001660B0">
            <w:pPr>
              <w:pStyle w:val="Title"/>
              <w:spacing w:line="204" w:lineRule="auto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bookmarkStart w:id="4" w:name="OLE_LINK13"/>
            <w:r w:rsidRPr="00DA3BBB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درپایان جلسه از دانشجویان انتظار می‌رود بتوانند:</w:t>
            </w:r>
          </w:p>
          <w:bookmarkEnd w:id="4"/>
          <w:p w14:paraId="7C795BFF" w14:textId="77777777" w:rsidR="001660B0" w:rsidRPr="00DA3BBB" w:rsidRDefault="001660B0" w:rsidP="001660B0">
            <w:pPr>
              <w:pStyle w:val="Title"/>
              <w:numPr>
                <w:ilvl w:val="0"/>
                <w:numId w:val="3"/>
              </w:numPr>
              <w:spacing w:line="204" w:lineRule="auto"/>
              <w:ind w:left="360"/>
              <w:jc w:val="left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محورهای طبقه‌بندی نئوپلاسم‌ها در </w:t>
            </w:r>
            <w:r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  <w:t>ICD-10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را بیان کنند.</w:t>
            </w:r>
          </w:p>
          <w:p w14:paraId="56CB46D0" w14:textId="77777777" w:rsidR="001660B0" w:rsidRPr="00DA3BBB" w:rsidRDefault="001660B0" w:rsidP="001660B0">
            <w:pPr>
              <w:pStyle w:val="Title"/>
              <w:numPr>
                <w:ilvl w:val="0"/>
                <w:numId w:val="3"/>
              </w:numPr>
              <w:spacing w:line="204" w:lineRule="auto"/>
              <w:ind w:left="360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انواع نئوپلاسم بر اساس رفتار را شرح دهند.</w:t>
            </w:r>
          </w:p>
          <w:p w14:paraId="4F687918" w14:textId="77777777" w:rsidR="001660B0" w:rsidRPr="00DA3BBB" w:rsidRDefault="001660B0" w:rsidP="001660B0">
            <w:pPr>
              <w:pStyle w:val="Title"/>
              <w:numPr>
                <w:ilvl w:val="0"/>
                <w:numId w:val="3"/>
              </w:numPr>
              <w:spacing w:line="204" w:lineRule="auto"/>
              <w:ind w:left="360"/>
              <w:jc w:val="left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DA3BBB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مراحل کدگذاری نئوپلاسم‌ها را توضیح دهند.</w:t>
            </w:r>
          </w:p>
          <w:p w14:paraId="75FA7E42" w14:textId="77777777" w:rsidR="001660B0" w:rsidRPr="00DA3BBB" w:rsidRDefault="001660B0" w:rsidP="001660B0">
            <w:pPr>
              <w:pStyle w:val="Title"/>
              <w:numPr>
                <w:ilvl w:val="0"/>
                <w:numId w:val="3"/>
              </w:numPr>
              <w:spacing w:line="204" w:lineRule="auto"/>
              <w:ind w:left="360"/>
              <w:jc w:val="left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نحوه کدگذاری نئوپلاسم‌ها با موضع اولیه نامشخص را شرح دهند.</w:t>
            </w:r>
            <w:r w:rsidRPr="00DA3BBB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</w:p>
          <w:p w14:paraId="25CAA370" w14:textId="77777777" w:rsidR="001660B0" w:rsidRPr="00DA3BBB" w:rsidRDefault="001660B0" w:rsidP="001660B0">
            <w:pPr>
              <w:pStyle w:val="Title"/>
              <w:spacing w:line="204" w:lineRule="auto"/>
              <w:ind w:left="360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  <w:p w14:paraId="1BE3BBBF" w14:textId="0FE09C84" w:rsidR="001660B0" w:rsidRPr="00DA3BBB" w:rsidRDefault="001660B0" w:rsidP="001660B0">
            <w:pPr>
              <w:pStyle w:val="Title"/>
              <w:numPr>
                <w:ilvl w:val="0"/>
                <w:numId w:val="3"/>
              </w:numPr>
              <w:spacing w:line="204" w:lineRule="auto"/>
              <w:ind w:left="360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bookmarkStart w:id="5" w:name="OLE_LINK14"/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.</w:t>
            </w:r>
          </w:p>
          <w:bookmarkEnd w:id="5"/>
          <w:p w14:paraId="09399284" w14:textId="7A145D0A" w:rsidR="00B76DC2" w:rsidRDefault="00B76DC2" w:rsidP="00B76DC2">
            <w:pPr>
              <w:pStyle w:val="ListParagraph"/>
              <w:spacing w:after="0" w:line="240" w:lineRule="auto"/>
              <w:ind w:left="10"/>
              <w:rPr>
                <w:rFonts w:cs="B Nazanin"/>
                <w:color w:val="000000"/>
                <w:rtl/>
              </w:rPr>
            </w:pPr>
            <w:r w:rsidRPr="00F81475">
              <w:rPr>
                <w:rFonts w:cs="B Nazanin" w:hint="cs"/>
                <w:color w:val="000000"/>
                <w:rtl/>
              </w:rPr>
              <w:br/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00B693AB" w14:textId="5E2E59D4" w:rsidR="00B76DC2" w:rsidRPr="0056406F" w:rsidRDefault="00B76DC2" w:rsidP="00B76DC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338EFBC" w14:textId="77777777" w:rsidR="00B76DC2" w:rsidRPr="0056406F" w:rsidRDefault="00B76DC2" w:rsidP="00B76DC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  <w:r>
              <w:rPr>
                <w:rFonts w:ascii="B Nazanin,Bold" w:cs="B Nazanin" w:hint="cs"/>
                <w:rtl/>
                <w:lang w:bidi="ar-SA"/>
              </w:rPr>
              <w:t>،</w:t>
            </w:r>
          </w:p>
          <w:p w14:paraId="774BC60F" w14:textId="2A51D158" w:rsidR="00B76DC2" w:rsidRPr="0056406F" w:rsidRDefault="00B76DC2" w:rsidP="00B76DC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>
              <w:rPr>
                <w:rFonts w:ascii="B Nazanin,Bold" w:cs="B Nazanin" w:hint="cs"/>
                <w:rtl/>
                <w:lang w:bidi="ar-SA"/>
              </w:rPr>
              <w:t xml:space="preserve"> و ارئه مثال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30FA1D78" w14:textId="1FD8F2D7" w:rsidR="00B76DC2" w:rsidRPr="0056406F" w:rsidRDefault="00B76DC2" w:rsidP="00B76DC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64958E4" w14:textId="60E8DBB9" w:rsidR="00B76DC2" w:rsidRPr="00E81184" w:rsidRDefault="00B76DC2" w:rsidP="002C1F5B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E81184">
              <w:rPr>
                <w:rFonts w:cs="B Nazanin" w:hint="cs"/>
                <w:color w:val="000000"/>
                <w:rtl/>
              </w:rPr>
              <w:t>سوالات چهار گزینه‌ای، ارزیابی عملکرد</w:t>
            </w:r>
          </w:p>
        </w:tc>
      </w:tr>
      <w:tr w:rsidR="003342F2" w:rsidRPr="0056406F" w14:paraId="0B99B4F6" w14:textId="77777777" w:rsidTr="002C1F5B">
        <w:trPr>
          <w:trHeight w:val="1167"/>
        </w:trPr>
        <w:tc>
          <w:tcPr>
            <w:tcW w:w="467" w:type="pct"/>
            <w:vAlign w:val="center"/>
          </w:tcPr>
          <w:p w14:paraId="5D93A714" w14:textId="685EBC87" w:rsidR="003342F2" w:rsidRPr="0056406F" w:rsidRDefault="003342F2" w:rsidP="003342F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۵</w:t>
            </w:r>
          </w:p>
        </w:tc>
        <w:tc>
          <w:tcPr>
            <w:tcW w:w="467" w:type="pct"/>
          </w:tcPr>
          <w:p w14:paraId="15821221" w14:textId="1BC13179" w:rsidR="003342F2" w:rsidRPr="0056406F" w:rsidRDefault="003342F2" w:rsidP="003342F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4BD10C19" w14:textId="04D461AA" w:rsidR="003342F2" w:rsidRPr="008B2237" w:rsidRDefault="001660B0" w:rsidP="003342F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آشنایی با دستوراالعمل‌های کدگذاری نئوپلاسم‌ها</w:t>
            </w:r>
          </w:p>
        </w:tc>
        <w:tc>
          <w:tcPr>
            <w:tcW w:w="1519" w:type="pct"/>
            <w:shd w:val="clear" w:color="auto" w:fill="auto"/>
            <w:vAlign w:val="center"/>
          </w:tcPr>
          <w:p w14:paraId="5E8F3829" w14:textId="77777777" w:rsidR="001660B0" w:rsidRPr="00DA3BBB" w:rsidRDefault="001660B0" w:rsidP="001660B0">
            <w:pPr>
              <w:pStyle w:val="Title"/>
              <w:spacing w:line="204" w:lineRule="auto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DA3BBB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درپایان جلسه از دانشجویان انتظار می‌رود بتوانند:</w:t>
            </w:r>
          </w:p>
          <w:p w14:paraId="376A53BD" w14:textId="77777777" w:rsidR="001660B0" w:rsidRPr="004D3440" w:rsidRDefault="001660B0" w:rsidP="001660B0">
            <w:pPr>
              <w:pStyle w:val="Title"/>
              <w:numPr>
                <w:ilvl w:val="0"/>
                <w:numId w:val="3"/>
              </w:numPr>
              <w:spacing w:line="204" w:lineRule="auto"/>
              <w:ind w:left="360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کاربرد و قوانین مرتبط با کدگذاری علائم </w:t>
            </w:r>
            <w:r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  <w:sym w:font="Wingdings 2" w:char="F0B7"/>
            </w:r>
            <w:r w:rsidRPr="004D344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و </w:t>
            </w:r>
            <w:r w:rsidRPr="004D3440"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  <w:t>#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را توضیح دهند.</w:t>
            </w:r>
          </w:p>
          <w:p w14:paraId="051B4125" w14:textId="77777777" w:rsidR="001660B0" w:rsidRPr="00DA3BBB" w:rsidRDefault="001660B0" w:rsidP="001660B0">
            <w:pPr>
              <w:pStyle w:val="Title"/>
              <w:numPr>
                <w:ilvl w:val="0"/>
                <w:numId w:val="3"/>
              </w:numPr>
              <w:spacing w:line="204" w:lineRule="auto"/>
              <w:ind w:left="360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مراحل کدگذاری بافت‌های همبند را شرح دهند.</w:t>
            </w:r>
          </w:p>
          <w:p w14:paraId="019EE6DC" w14:textId="77777777" w:rsidR="001660B0" w:rsidRDefault="001660B0" w:rsidP="001660B0">
            <w:pPr>
              <w:pStyle w:val="Title"/>
              <w:numPr>
                <w:ilvl w:val="0"/>
                <w:numId w:val="3"/>
              </w:numPr>
              <w:spacing w:line="204" w:lineRule="auto"/>
              <w:ind w:left="360"/>
              <w:jc w:val="left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DA3BBB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عبارات تشخیصی مرتبط با نئوپلاسم‌ها و اختلال عملکرد عضو را به درستی کدگذاری نمایند.</w:t>
            </w:r>
          </w:p>
          <w:p w14:paraId="2DC9F48C" w14:textId="480B4529" w:rsidR="003342F2" w:rsidRPr="0056406F" w:rsidRDefault="001660B0" w:rsidP="00FF7CA5">
            <w:pPr>
              <w:pStyle w:val="Title"/>
              <w:numPr>
                <w:ilvl w:val="0"/>
                <w:numId w:val="3"/>
              </w:numPr>
              <w:spacing w:line="204" w:lineRule="auto"/>
              <w:ind w:left="360"/>
              <w:jc w:val="left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کدهای صحیحی برای عبارت تشخیصی مشمول علائم ذکر شده اختصاص دهند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37B7740E" w14:textId="5A6C68B7" w:rsidR="003342F2" w:rsidRPr="0056406F" w:rsidRDefault="003342F2" w:rsidP="003342F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0D28231" w14:textId="77777777" w:rsidR="003342F2" w:rsidRPr="0056406F" w:rsidRDefault="003342F2" w:rsidP="003342F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  <w:r>
              <w:rPr>
                <w:rFonts w:ascii="B Nazanin,Bold" w:cs="B Nazanin" w:hint="cs"/>
                <w:rtl/>
                <w:lang w:bidi="ar-SA"/>
              </w:rPr>
              <w:t>،</w:t>
            </w:r>
          </w:p>
          <w:p w14:paraId="13EC04B8" w14:textId="26D9413B" w:rsidR="003342F2" w:rsidRPr="0056406F" w:rsidRDefault="003342F2" w:rsidP="003342F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,Bold"/>
                <w:b/>
                <w:bCs/>
                <w:sz w:val="16"/>
                <w:szCs w:val="16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>
              <w:rPr>
                <w:rFonts w:ascii="B Nazanin,Bold" w:cs="B Nazanin" w:hint="cs"/>
                <w:rtl/>
                <w:lang w:bidi="ar-SA"/>
              </w:rPr>
              <w:t xml:space="preserve"> و ارئه مثال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607DD332" w14:textId="576F551F" w:rsidR="003342F2" w:rsidRPr="0056406F" w:rsidRDefault="003342F2" w:rsidP="003342F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61C0286" w14:textId="153DCA06" w:rsidR="003342F2" w:rsidRPr="0056406F" w:rsidRDefault="003342F2" w:rsidP="002C1F5B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E81184">
              <w:rPr>
                <w:rFonts w:cs="B Nazanin" w:hint="cs"/>
                <w:color w:val="000000"/>
                <w:rtl/>
              </w:rPr>
              <w:t>سوالات چهار گزینه‌ای، ارزیابی عملکرد</w:t>
            </w:r>
          </w:p>
        </w:tc>
      </w:tr>
      <w:tr w:rsidR="003342F2" w:rsidRPr="0056406F" w14:paraId="4964FE35" w14:textId="77777777" w:rsidTr="002C1F5B">
        <w:trPr>
          <w:trHeight w:val="1167"/>
        </w:trPr>
        <w:tc>
          <w:tcPr>
            <w:tcW w:w="467" w:type="pct"/>
            <w:vAlign w:val="center"/>
          </w:tcPr>
          <w:p w14:paraId="5E89AE3F" w14:textId="0BAB127A" w:rsidR="003342F2" w:rsidRPr="0056406F" w:rsidRDefault="003342F2" w:rsidP="003342F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lastRenderedPageBreak/>
              <w:t>۶</w:t>
            </w:r>
          </w:p>
        </w:tc>
        <w:tc>
          <w:tcPr>
            <w:tcW w:w="467" w:type="pct"/>
          </w:tcPr>
          <w:p w14:paraId="6B1BAF9C" w14:textId="047D85FB" w:rsidR="003342F2" w:rsidRPr="0056406F" w:rsidRDefault="003342F2" w:rsidP="003342F2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3ED0C8D0" w14:textId="6AB4A0F6" w:rsidR="00FF7CA5" w:rsidRPr="00DA3BBB" w:rsidRDefault="00FF7CA5" w:rsidP="00FF7CA5">
            <w:pPr>
              <w:pStyle w:val="Title"/>
              <w:spacing w:line="204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3BB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ششم- آشنایی با دستوراالعمل‌های کدگذاری نئوپلاسم‌ها</w:t>
            </w:r>
          </w:p>
          <w:p w14:paraId="7436438D" w14:textId="2C726F15" w:rsidR="003342F2" w:rsidRPr="008B2237" w:rsidRDefault="003342F2" w:rsidP="003342F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1519" w:type="pct"/>
            <w:shd w:val="clear" w:color="auto" w:fill="auto"/>
          </w:tcPr>
          <w:p w14:paraId="088587C0" w14:textId="77777777" w:rsidR="00FF7CA5" w:rsidRPr="00DA3BBB" w:rsidRDefault="00FF7CA5" w:rsidP="00FF7CA5">
            <w:pPr>
              <w:pStyle w:val="Title"/>
              <w:spacing w:line="204" w:lineRule="auto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bookmarkStart w:id="6" w:name="OLE_LINK18"/>
            <w:r w:rsidRPr="00DA3BBB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درپایان جلسه از دانشجویان انتظار می‌رود بتوانند:</w:t>
            </w:r>
          </w:p>
          <w:p w14:paraId="05B595FD" w14:textId="77777777" w:rsidR="00FF7CA5" w:rsidRDefault="00FF7CA5" w:rsidP="00FF7CA5">
            <w:pPr>
              <w:pStyle w:val="Title"/>
              <w:numPr>
                <w:ilvl w:val="0"/>
                <w:numId w:val="5"/>
              </w:numPr>
              <w:spacing w:line="204" w:lineRule="auto"/>
              <w:ind w:left="360"/>
              <w:jc w:val="left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bookmarkStart w:id="7" w:name="OLE_LINK15"/>
            <w:bookmarkEnd w:id="6"/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قوانین کدگذاری تشخیص‌های با نئوپلاسم‌های مواضع همپوشان را شرح دهند.</w:t>
            </w:r>
          </w:p>
          <w:p w14:paraId="2247B818" w14:textId="77777777" w:rsidR="00FF7CA5" w:rsidRPr="00DA3BBB" w:rsidRDefault="00FF7CA5" w:rsidP="00FF7CA5">
            <w:pPr>
              <w:pStyle w:val="Title"/>
              <w:numPr>
                <w:ilvl w:val="0"/>
                <w:numId w:val="5"/>
              </w:numPr>
              <w:spacing w:line="204" w:lineRule="auto"/>
              <w:ind w:left="360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شرایط نئوپلاسم‌ها همپوشان را بیان کنند.</w:t>
            </w:r>
          </w:p>
          <w:p w14:paraId="346E3880" w14:textId="77777777" w:rsidR="00FF7CA5" w:rsidRDefault="00FF7CA5" w:rsidP="00FF7CA5">
            <w:pPr>
              <w:pStyle w:val="Title"/>
              <w:numPr>
                <w:ilvl w:val="0"/>
                <w:numId w:val="5"/>
              </w:numPr>
              <w:spacing w:line="204" w:lineRule="auto"/>
              <w:ind w:left="360"/>
              <w:jc w:val="left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اصطلاحات </w:t>
            </w:r>
            <w:r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  <w:t>mtastitaic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، </w:t>
            </w:r>
            <w:r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  <w:t>metastatic from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، </w:t>
            </w:r>
            <w:r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  <w:t>metastatic to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و موارد مشابه را مرتبط با سرطان را تحلیل نمایند.</w:t>
            </w:r>
          </w:p>
          <w:p w14:paraId="037A60CB" w14:textId="77777777" w:rsidR="00FF7CA5" w:rsidRDefault="00FF7CA5" w:rsidP="00FF7CA5">
            <w:pPr>
              <w:pStyle w:val="Title"/>
              <w:numPr>
                <w:ilvl w:val="0"/>
                <w:numId w:val="5"/>
              </w:numPr>
              <w:spacing w:line="204" w:lineRule="auto"/>
              <w:ind w:left="360"/>
              <w:jc w:val="left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تشخیص‌های مرتبط با قوانین ذکر شده را به درستی کدگذاری نمایند.</w:t>
            </w:r>
          </w:p>
          <w:bookmarkEnd w:id="7"/>
          <w:p w14:paraId="08DFFA81" w14:textId="77777777" w:rsidR="00FF7CA5" w:rsidRDefault="00FF7CA5" w:rsidP="00FF7CA5">
            <w:pPr>
              <w:pStyle w:val="Title"/>
              <w:spacing w:line="204" w:lineRule="auto"/>
              <w:ind w:left="360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  <w:p w14:paraId="60CA72E1" w14:textId="4902C473" w:rsidR="003342F2" w:rsidRPr="0056406F" w:rsidRDefault="003342F2" w:rsidP="00FF7CA5">
            <w:pPr>
              <w:pStyle w:val="Title"/>
              <w:numPr>
                <w:ilvl w:val="0"/>
                <w:numId w:val="4"/>
              </w:numPr>
              <w:spacing w:line="204" w:lineRule="auto"/>
              <w:ind w:left="360"/>
              <w:jc w:val="left"/>
              <w:rPr>
                <w:rFonts w:cs="B Nazanin"/>
                <w:color w:val="000000"/>
                <w:rtl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14:paraId="51A608EA" w14:textId="16FAE3D0" w:rsidR="003342F2" w:rsidRPr="0056406F" w:rsidRDefault="003342F2" w:rsidP="003342F2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EB01207" w14:textId="77777777" w:rsidR="003342F2" w:rsidRPr="0056406F" w:rsidRDefault="003342F2" w:rsidP="003342F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  <w:r>
              <w:rPr>
                <w:rFonts w:ascii="B Nazanin,Bold" w:cs="B Nazanin" w:hint="cs"/>
                <w:rtl/>
                <w:lang w:bidi="ar-SA"/>
              </w:rPr>
              <w:t>،</w:t>
            </w:r>
          </w:p>
          <w:p w14:paraId="69B0D76A" w14:textId="13B05F4D" w:rsidR="003342F2" w:rsidRPr="0056406F" w:rsidRDefault="003342F2" w:rsidP="003342F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B Nazanin,Bold" w:cs="B Nazanin,Bold"/>
                <w:b/>
                <w:bCs/>
                <w:sz w:val="16"/>
                <w:szCs w:val="16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>
              <w:rPr>
                <w:rFonts w:ascii="B Nazanin,Bold" w:cs="B Nazanin" w:hint="cs"/>
                <w:rtl/>
                <w:lang w:bidi="ar-SA"/>
              </w:rPr>
              <w:t xml:space="preserve"> و ارئه مثال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4044F89E" w14:textId="4F8B6ACB" w:rsidR="003342F2" w:rsidRPr="0056406F" w:rsidRDefault="003342F2" w:rsidP="003342F2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1028996" w14:textId="76D3BDCB" w:rsidR="003342F2" w:rsidRPr="0056406F" w:rsidRDefault="003342F2" w:rsidP="002C1F5B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E81184">
              <w:rPr>
                <w:rFonts w:cs="B Nazanin" w:hint="cs"/>
                <w:color w:val="000000"/>
                <w:rtl/>
              </w:rPr>
              <w:t>سوالات چهار گزینه‌ای، ارزیابی عملکرد</w:t>
            </w:r>
          </w:p>
        </w:tc>
      </w:tr>
      <w:tr w:rsidR="003342F2" w:rsidRPr="0056406F" w14:paraId="20E6FD90" w14:textId="77777777" w:rsidTr="002C1F5B">
        <w:trPr>
          <w:trHeight w:val="1167"/>
        </w:trPr>
        <w:tc>
          <w:tcPr>
            <w:tcW w:w="467" w:type="pct"/>
            <w:vAlign w:val="center"/>
          </w:tcPr>
          <w:p w14:paraId="748ABD32" w14:textId="72B1301F" w:rsidR="003342F2" w:rsidRPr="0056406F" w:rsidRDefault="003342F2" w:rsidP="003342F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۷</w:t>
            </w:r>
          </w:p>
        </w:tc>
        <w:tc>
          <w:tcPr>
            <w:tcW w:w="467" w:type="pct"/>
          </w:tcPr>
          <w:p w14:paraId="76C8933A" w14:textId="62EE8C56" w:rsidR="003342F2" w:rsidRPr="0056406F" w:rsidRDefault="003342F2" w:rsidP="003342F2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01B589C1" w14:textId="16749DCD" w:rsidR="00FF7CA5" w:rsidRPr="00DA3BBB" w:rsidRDefault="00FF7CA5" w:rsidP="00FF7CA5">
            <w:pPr>
              <w:pStyle w:val="Title"/>
              <w:spacing w:line="204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3BB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اهداف جزئی : 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هفتم- آشنایی با د</w:t>
            </w:r>
            <w:r w:rsidR="00FD0E54">
              <w:rPr>
                <w:rFonts w:cs="B Nazanin" w:hint="cs"/>
                <w:sz w:val="24"/>
                <w:szCs w:val="24"/>
                <w:rtl/>
                <w:lang w:bidi="fa-IR"/>
              </w:rPr>
              <w:t>ستورا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لعمل‌های کدگذاری نئوپلاسم‌ها</w:t>
            </w:r>
          </w:p>
          <w:p w14:paraId="23A8601C" w14:textId="1F041E11" w:rsidR="003342F2" w:rsidRPr="008B2237" w:rsidRDefault="003342F2" w:rsidP="00FF7CA5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1519" w:type="pct"/>
            <w:shd w:val="clear" w:color="auto" w:fill="auto"/>
          </w:tcPr>
          <w:p w14:paraId="718CB7C2" w14:textId="77777777" w:rsidR="00FF7CA5" w:rsidRPr="00DA3BBB" w:rsidRDefault="00FF7CA5" w:rsidP="00FF7CA5">
            <w:pPr>
              <w:pStyle w:val="Title"/>
              <w:spacing w:line="204" w:lineRule="auto"/>
              <w:ind w:left="360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DA3BBB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درپایان جلسه از دانشجویان انتظار می‌رود بتوانند:</w:t>
            </w:r>
          </w:p>
          <w:p w14:paraId="3E72910D" w14:textId="77777777" w:rsidR="00FF7CA5" w:rsidRPr="00DA3BBB" w:rsidRDefault="00FF7CA5" w:rsidP="00FF7CA5">
            <w:pPr>
              <w:pStyle w:val="Title"/>
              <w:numPr>
                <w:ilvl w:val="0"/>
                <w:numId w:val="4"/>
              </w:numPr>
              <w:spacing w:line="204" w:lineRule="auto"/>
              <w:ind w:left="360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نحوه کدگذاری عود نئوپلاسم‌ها در موضع اولیه را بیان کنند.</w:t>
            </w:r>
          </w:p>
          <w:p w14:paraId="4C337810" w14:textId="77777777" w:rsidR="00FF7CA5" w:rsidRPr="00DA3BBB" w:rsidRDefault="00FF7CA5" w:rsidP="00FF7CA5">
            <w:pPr>
              <w:pStyle w:val="Title"/>
              <w:numPr>
                <w:ilvl w:val="0"/>
                <w:numId w:val="4"/>
              </w:numPr>
              <w:spacing w:line="204" w:lineRule="auto"/>
              <w:ind w:left="360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مفهوم سرطان نابجا و نحوه کدگذاری آن را شرح دهند.</w:t>
            </w:r>
          </w:p>
          <w:p w14:paraId="6D91DD92" w14:textId="77777777" w:rsidR="00FF7CA5" w:rsidRPr="00DA3BBB" w:rsidRDefault="00FF7CA5" w:rsidP="00FF7CA5">
            <w:pPr>
              <w:pStyle w:val="Title"/>
              <w:numPr>
                <w:ilvl w:val="0"/>
                <w:numId w:val="4"/>
              </w:numPr>
              <w:spacing w:line="204" w:lineRule="auto"/>
              <w:ind w:left="360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کاربرد </w:t>
            </w:r>
            <w:r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  <w:t>Z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کدهای مرتبط با نئوپلاسم‌ها را شرح دهند.</w:t>
            </w:r>
          </w:p>
          <w:p w14:paraId="0FEE0920" w14:textId="77777777" w:rsidR="00FF7CA5" w:rsidRDefault="00FF7CA5" w:rsidP="00FF7CA5">
            <w:pPr>
              <w:pStyle w:val="Title"/>
              <w:numPr>
                <w:ilvl w:val="0"/>
                <w:numId w:val="4"/>
              </w:numPr>
              <w:spacing w:line="204" w:lineRule="auto"/>
              <w:ind w:left="360"/>
              <w:jc w:val="left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بتوانند عبارات تشخیصی مرتبط با قوانین ذکر شده را به درستی اعمال نمایند.</w:t>
            </w:r>
          </w:p>
          <w:p w14:paraId="0D7BC846" w14:textId="13C44D58" w:rsidR="003342F2" w:rsidRPr="0056406F" w:rsidRDefault="003342F2" w:rsidP="003342F2">
            <w:pPr>
              <w:spacing w:after="0" w:line="240" w:lineRule="auto"/>
              <w:ind w:left="37"/>
              <w:rPr>
                <w:rFonts w:cs="B Nazanin"/>
                <w:color w:val="000000"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14:paraId="60BEDE73" w14:textId="1F102AC8" w:rsidR="003342F2" w:rsidRPr="0056406F" w:rsidRDefault="003342F2" w:rsidP="003342F2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ABCD4C0" w14:textId="77777777" w:rsidR="003342F2" w:rsidRPr="0056406F" w:rsidRDefault="003342F2" w:rsidP="003342F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  <w:r>
              <w:rPr>
                <w:rFonts w:ascii="B Nazanin,Bold" w:cs="B Nazanin" w:hint="cs"/>
                <w:rtl/>
                <w:lang w:bidi="ar-SA"/>
              </w:rPr>
              <w:t>،</w:t>
            </w:r>
          </w:p>
          <w:p w14:paraId="1568C463" w14:textId="593A8F5B" w:rsidR="003342F2" w:rsidRPr="0056406F" w:rsidRDefault="003342F2" w:rsidP="003342F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B Nazanin,Bold" w:cs="B Nazanin,Bold"/>
                <w:b/>
                <w:bCs/>
                <w:sz w:val="16"/>
                <w:szCs w:val="16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>
              <w:rPr>
                <w:rFonts w:ascii="B Nazanin,Bold" w:cs="B Nazanin" w:hint="cs"/>
                <w:rtl/>
                <w:lang w:bidi="ar-SA"/>
              </w:rPr>
              <w:t xml:space="preserve"> و ارئه مثال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6F42BEF0" w14:textId="03603B18" w:rsidR="003342F2" w:rsidRPr="0056406F" w:rsidRDefault="003342F2" w:rsidP="003342F2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EA3E722" w14:textId="0C59CEC5" w:rsidR="003342F2" w:rsidRPr="0056406F" w:rsidRDefault="003342F2" w:rsidP="002C1F5B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E81184">
              <w:rPr>
                <w:rFonts w:cs="B Nazanin" w:hint="cs"/>
                <w:color w:val="000000"/>
                <w:rtl/>
              </w:rPr>
              <w:t>سوالات چهار گزینه‌ای، ارزیابی عملکرد</w:t>
            </w:r>
          </w:p>
        </w:tc>
      </w:tr>
      <w:tr w:rsidR="003342F2" w:rsidRPr="0056406F" w14:paraId="65FA27D7" w14:textId="77777777" w:rsidTr="002C1F5B">
        <w:trPr>
          <w:trHeight w:val="1167"/>
        </w:trPr>
        <w:tc>
          <w:tcPr>
            <w:tcW w:w="467" w:type="pct"/>
            <w:vAlign w:val="center"/>
          </w:tcPr>
          <w:p w14:paraId="69E99EA9" w14:textId="3D467FF6" w:rsidR="003342F2" w:rsidRPr="0056406F" w:rsidRDefault="003342F2" w:rsidP="003342F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۸</w:t>
            </w:r>
          </w:p>
        </w:tc>
        <w:tc>
          <w:tcPr>
            <w:tcW w:w="467" w:type="pct"/>
          </w:tcPr>
          <w:p w14:paraId="2D0AC0BB" w14:textId="09890DF8" w:rsidR="003342F2" w:rsidRPr="0056406F" w:rsidRDefault="003342F2" w:rsidP="003342F2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622B005C" w14:textId="03DC4172" w:rsidR="003342F2" w:rsidRPr="008B2237" w:rsidRDefault="00FD0E54" w:rsidP="003342F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</w:rPr>
            </w:pPr>
            <w:r w:rsidRPr="00DA3BBB">
              <w:rPr>
                <w:rFonts w:cs="B Nazanin" w:hint="cs"/>
                <w:sz w:val="24"/>
                <w:szCs w:val="24"/>
                <w:rtl/>
              </w:rPr>
              <w:t xml:space="preserve">هداف جزئی : جلسه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هشتم- آشنایی با دستورالعمل کدگذاری بیماری‌های فصول سوم، پنجم، هفتم و هشتم سوم </w:t>
            </w:r>
            <w:r>
              <w:rPr>
                <w:rFonts w:cs="B Nazanin"/>
                <w:sz w:val="24"/>
                <w:szCs w:val="24"/>
              </w:rPr>
              <w:t>ICD-10</w:t>
            </w:r>
          </w:p>
        </w:tc>
        <w:tc>
          <w:tcPr>
            <w:tcW w:w="1519" w:type="pct"/>
            <w:shd w:val="clear" w:color="auto" w:fill="auto"/>
          </w:tcPr>
          <w:p w14:paraId="6F42028F" w14:textId="207EC174" w:rsidR="00FD0E54" w:rsidRPr="00DA3BBB" w:rsidRDefault="00FD0E54" w:rsidP="00FD0E54">
            <w:pPr>
              <w:pStyle w:val="Title"/>
              <w:spacing w:line="204" w:lineRule="auto"/>
              <w:jc w:val="left"/>
              <w:rPr>
                <w:rFonts w:cs="B Nazanin"/>
                <w:sz w:val="24"/>
                <w:szCs w:val="24"/>
                <w:lang w:bidi="fa-IR"/>
              </w:rPr>
            </w:pPr>
            <w:bookmarkStart w:id="8" w:name="OLE_LINK22"/>
            <w:r w:rsidRPr="00DA3BBB">
              <w:rPr>
                <w:rFonts w:cs="B Nazanin" w:hint="cs"/>
                <w:sz w:val="24"/>
                <w:szCs w:val="24"/>
                <w:rtl/>
                <w:lang w:bidi="fa-IR"/>
              </w:rPr>
              <w:t>ا</w:t>
            </w:r>
          </w:p>
          <w:p w14:paraId="52692BAC" w14:textId="77777777" w:rsidR="00FD0E54" w:rsidRPr="00DA3BBB" w:rsidRDefault="00FD0E54" w:rsidP="00FD0E54">
            <w:pPr>
              <w:pStyle w:val="Title"/>
              <w:spacing w:line="204" w:lineRule="auto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DA3BBB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درپایان جلسه از دانشجویان انتظار می‌رود بتوانند:</w:t>
            </w:r>
          </w:p>
          <w:p w14:paraId="27BD4BEA" w14:textId="77777777" w:rsidR="00FD0E54" w:rsidRPr="00DA3BBB" w:rsidRDefault="00FD0E54" w:rsidP="00FD0E54">
            <w:pPr>
              <w:pStyle w:val="Title"/>
              <w:numPr>
                <w:ilvl w:val="0"/>
                <w:numId w:val="6"/>
              </w:numPr>
              <w:spacing w:line="204" w:lineRule="auto"/>
              <w:ind w:left="360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بتوانند انواع آنمی را کدگذاری نمایند.</w:t>
            </w:r>
          </w:p>
          <w:p w14:paraId="24160F19" w14:textId="77777777" w:rsidR="00FD0E54" w:rsidRPr="00DA3BBB" w:rsidRDefault="00FD0E54" w:rsidP="00FD0E54">
            <w:pPr>
              <w:pStyle w:val="Title"/>
              <w:numPr>
                <w:ilvl w:val="0"/>
                <w:numId w:val="6"/>
              </w:numPr>
              <w:spacing w:line="204" w:lineRule="auto"/>
              <w:ind w:left="360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بتوانند بیماری‌های فصل پنجم (اختلالات روانی- رفتاری) </w:t>
            </w:r>
            <w:r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  <w:t>ICD-10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را کدگذاری نمایند.</w:t>
            </w:r>
          </w:p>
          <w:p w14:paraId="7D4E09AB" w14:textId="77777777" w:rsidR="00FD0E54" w:rsidRPr="00DA3BBB" w:rsidRDefault="00FD0E54" w:rsidP="00FD0E54">
            <w:pPr>
              <w:pStyle w:val="Title"/>
              <w:numPr>
                <w:ilvl w:val="0"/>
                <w:numId w:val="6"/>
              </w:numPr>
              <w:spacing w:line="204" w:lineRule="auto"/>
              <w:ind w:left="360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بتوانند بیماری‌های سیستم عصبی (از جمله صرع و ...) را کدگذاری نمایند.</w:t>
            </w:r>
          </w:p>
          <w:bookmarkEnd w:id="8"/>
          <w:p w14:paraId="35D5F249" w14:textId="77777777" w:rsidR="00FD0E54" w:rsidRDefault="00FD0E54" w:rsidP="00FD0E54">
            <w:pPr>
              <w:pStyle w:val="Title"/>
              <w:numPr>
                <w:ilvl w:val="0"/>
                <w:numId w:val="6"/>
              </w:numPr>
              <w:spacing w:line="204" w:lineRule="auto"/>
              <w:ind w:left="360"/>
              <w:jc w:val="left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بتوانند بیماری‌های چشم را کدگذاری نمایند.</w:t>
            </w:r>
          </w:p>
          <w:p w14:paraId="6BBCBC73" w14:textId="77777777" w:rsidR="00FD0E54" w:rsidRPr="00DA3BBB" w:rsidRDefault="00FD0E54" w:rsidP="00FD0E54">
            <w:pPr>
              <w:pStyle w:val="Title"/>
              <w:numPr>
                <w:ilvl w:val="0"/>
                <w:numId w:val="6"/>
              </w:numPr>
              <w:spacing w:line="204" w:lineRule="auto"/>
              <w:ind w:left="360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بتوانند بیماری های‌گوش را به درستی کدگذاری نمایند.</w:t>
            </w:r>
          </w:p>
          <w:p w14:paraId="26B9ADD4" w14:textId="2E2F7FAE" w:rsidR="003342F2" w:rsidRPr="0056406F" w:rsidRDefault="003342F2" w:rsidP="003342F2">
            <w:pPr>
              <w:spacing w:after="0" w:line="240" w:lineRule="auto"/>
              <w:ind w:left="37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14:paraId="3C4E60C7" w14:textId="791DB0E4" w:rsidR="003342F2" w:rsidRPr="0056406F" w:rsidRDefault="003342F2" w:rsidP="003342F2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20ACAF4" w14:textId="77777777" w:rsidR="003342F2" w:rsidRPr="0056406F" w:rsidRDefault="003342F2" w:rsidP="003342F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  <w:r>
              <w:rPr>
                <w:rFonts w:ascii="B Nazanin,Bold" w:cs="B Nazanin" w:hint="cs"/>
                <w:rtl/>
                <w:lang w:bidi="ar-SA"/>
              </w:rPr>
              <w:t>،</w:t>
            </w:r>
          </w:p>
          <w:p w14:paraId="25E38611" w14:textId="5318CECD" w:rsidR="003342F2" w:rsidRPr="0056406F" w:rsidRDefault="003342F2" w:rsidP="003342F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B Nazanin,Bold" w:cs="B Nazanin,Bold"/>
                <w:b/>
                <w:bCs/>
                <w:sz w:val="16"/>
                <w:szCs w:val="16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>
              <w:rPr>
                <w:rFonts w:ascii="B Nazanin,Bold" w:cs="B Nazanin" w:hint="cs"/>
                <w:rtl/>
                <w:lang w:bidi="ar-SA"/>
              </w:rPr>
              <w:t xml:space="preserve"> و ارئه مثال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249AF080" w14:textId="611C45BC" w:rsidR="003342F2" w:rsidRPr="0056406F" w:rsidRDefault="003342F2" w:rsidP="003342F2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7092C6C" w14:textId="71D82F1E" w:rsidR="003342F2" w:rsidRPr="0056406F" w:rsidRDefault="003342F2" w:rsidP="002C1F5B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E81184">
              <w:rPr>
                <w:rFonts w:cs="B Nazanin" w:hint="cs"/>
                <w:color w:val="000000"/>
                <w:rtl/>
              </w:rPr>
              <w:t>سوالات چهار گزینه‌ای، ارزیابی عملکرد</w:t>
            </w:r>
          </w:p>
        </w:tc>
      </w:tr>
      <w:tr w:rsidR="003342F2" w:rsidRPr="0056406F" w14:paraId="0753B842" w14:textId="77777777" w:rsidTr="002C1F5B">
        <w:trPr>
          <w:trHeight w:val="1167"/>
        </w:trPr>
        <w:tc>
          <w:tcPr>
            <w:tcW w:w="467" w:type="pct"/>
            <w:vAlign w:val="center"/>
          </w:tcPr>
          <w:p w14:paraId="29083BB3" w14:textId="43997563" w:rsidR="003342F2" w:rsidRPr="0056406F" w:rsidRDefault="003342F2" w:rsidP="003342F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۹</w:t>
            </w:r>
          </w:p>
        </w:tc>
        <w:tc>
          <w:tcPr>
            <w:tcW w:w="467" w:type="pct"/>
          </w:tcPr>
          <w:p w14:paraId="148280CF" w14:textId="4278A2BE" w:rsidR="003342F2" w:rsidRPr="0056406F" w:rsidRDefault="003342F2" w:rsidP="003342F2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05C6DC0A" w14:textId="066BDD17" w:rsidR="00FD0E54" w:rsidRPr="00DA3BBB" w:rsidRDefault="00FD0E54" w:rsidP="00FD0E54">
            <w:pPr>
              <w:pStyle w:val="Title"/>
              <w:spacing w:line="204" w:lineRule="auto"/>
              <w:jc w:val="lef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آشنایی با قوانین و کدگذار فصل چهارم </w:t>
            </w:r>
            <w:r>
              <w:rPr>
                <w:rFonts w:cs="B Nazanin"/>
                <w:sz w:val="24"/>
                <w:szCs w:val="24"/>
                <w:lang w:bidi="fa-IR"/>
              </w:rPr>
              <w:t>ICD-10</w:t>
            </w:r>
          </w:p>
          <w:p w14:paraId="43B53F90" w14:textId="2447B69B" w:rsidR="003342F2" w:rsidRPr="008B2237" w:rsidRDefault="003342F2" w:rsidP="003342F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1519" w:type="pct"/>
            <w:shd w:val="clear" w:color="auto" w:fill="auto"/>
          </w:tcPr>
          <w:p w14:paraId="15D67D7E" w14:textId="77777777" w:rsidR="00FD0E54" w:rsidRDefault="00FD0E54" w:rsidP="00FD0E54">
            <w:pPr>
              <w:pStyle w:val="Title"/>
              <w:spacing w:line="204" w:lineRule="auto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DA3BBB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درپایان جلسه از دانشجویان انتظار می‌رود بتوانند:</w:t>
            </w:r>
          </w:p>
          <w:p w14:paraId="6099067D" w14:textId="77777777" w:rsidR="00FD0E54" w:rsidRPr="00DA3BBB" w:rsidRDefault="00FD0E54" w:rsidP="00FD0E54">
            <w:pPr>
              <w:pStyle w:val="Title"/>
              <w:numPr>
                <w:ilvl w:val="0"/>
                <w:numId w:val="6"/>
              </w:numPr>
              <w:spacing w:line="204" w:lineRule="auto"/>
              <w:ind w:left="360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بلوک‌های فصل چهارم </w:t>
            </w:r>
            <w:r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  <w:t>ICD-10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با تمرکز بر انواع دیابت را شرح دهند.</w:t>
            </w:r>
          </w:p>
          <w:p w14:paraId="699AE0B2" w14:textId="77777777" w:rsidR="00FD0E54" w:rsidRPr="00583D99" w:rsidRDefault="00FD0E54" w:rsidP="00FD0E54">
            <w:pPr>
              <w:pStyle w:val="Title"/>
              <w:numPr>
                <w:ilvl w:val="0"/>
                <w:numId w:val="6"/>
              </w:numPr>
              <w:spacing w:line="204" w:lineRule="auto"/>
              <w:ind w:left="360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قوانین مرتبط با کدگذاری دیابت ها را بیان کنند</w:t>
            </w:r>
            <w:r w:rsidRPr="00583D99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.</w:t>
            </w:r>
          </w:p>
          <w:p w14:paraId="75AAED18" w14:textId="77777777" w:rsidR="00FD0E54" w:rsidRPr="00583D99" w:rsidRDefault="00FD0E54" w:rsidP="00FD0E54">
            <w:pPr>
              <w:pStyle w:val="Title"/>
              <w:numPr>
                <w:ilvl w:val="0"/>
                <w:numId w:val="6"/>
              </w:numPr>
              <w:spacing w:line="204" w:lineRule="auto"/>
              <w:ind w:left="360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lastRenderedPageBreak/>
              <w:t>نحوه کدگذاری دیابت و عوارض همراه را توضیح دهند</w:t>
            </w:r>
            <w:r w:rsidRPr="00583D99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.</w:t>
            </w:r>
          </w:p>
          <w:p w14:paraId="3956A928" w14:textId="77777777" w:rsidR="00FD0E54" w:rsidRDefault="00FD0E54" w:rsidP="00FD0E54">
            <w:pPr>
              <w:pStyle w:val="Title"/>
              <w:numPr>
                <w:ilvl w:val="0"/>
                <w:numId w:val="6"/>
              </w:numPr>
              <w:spacing w:line="204" w:lineRule="auto"/>
              <w:ind w:left="360"/>
              <w:jc w:val="left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پرونده‌ها و عبارات تشخیصی مرتبط با دیابت و عوارض همراه را به درستی کدگذاری نمایند.</w:t>
            </w:r>
          </w:p>
          <w:p w14:paraId="1B544073" w14:textId="76D0D651" w:rsidR="003342F2" w:rsidRPr="0056406F" w:rsidRDefault="003342F2" w:rsidP="003342F2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14:paraId="0A392AB0" w14:textId="4B7C1A23" w:rsidR="003342F2" w:rsidRPr="0056406F" w:rsidRDefault="003342F2" w:rsidP="003342F2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lastRenderedPageBreak/>
              <w:t>شناختی، مهارتی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48FBB0F" w14:textId="77777777" w:rsidR="003342F2" w:rsidRPr="0056406F" w:rsidRDefault="003342F2" w:rsidP="003342F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  <w:r>
              <w:rPr>
                <w:rFonts w:ascii="B Nazanin,Bold" w:cs="B Nazanin" w:hint="cs"/>
                <w:rtl/>
                <w:lang w:bidi="ar-SA"/>
              </w:rPr>
              <w:t>،</w:t>
            </w:r>
          </w:p>
          <w:p w14:paraId="4E274A2C" w14:textId="0908084B" w:rsidR="003342F2" w:rsidRPr="0056406F" w:rsidRDefault="003342F2" w:rsidP="003342F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B Nazanin,Bold" w:cs="B Nazanin,Bold"/>
                <w:b/>
                <w:bCs/>
                <w:sz w:val="16"/>
                <w:szCs w:val="16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>
              <w:rPr>
                <w:rFonts w:ascii="B Nazanin,Bold" w:cs="B Nazanin" w:hint="cs"/>
                <w:rtl/>
                <w:lang w:bidi="ar-SA"/>
              </w:rPr>
              <w:t xml:space="preserve"> و ارئه مثال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54556894" w14:textId="1B50C9EC" w:rsidR="003342F2" w:rsidRPr="0056406F" w:rsidRDefault="003342F2" w:rsidP="003342F2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B99D380" w14:textId="1856B9F4" w:rsidR="003342F2" w:rsidRPr="0056406F" w:rsidRDefault="003342F2" w:rsidP="002C1F5B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E81184">
              <w:rPr>
                <w:rFonts w:cs="B Nazanin" w:hint="cs"/>
                <w:color w:val="000000"/>
                <w:rtl/>
              </w:rPr>
              <w:t>سوالات چهار گزینه‌ای، ارزیابی عملکرد</w:t>
            </w:r>
          </w:p>
        </w:tc>
      </w:tr>
      <w:tr w:rsidR="003342F2" w:rsidRPr="0056406F" w14:paraId="1FDBC8BA" w14:textId="77777777" w:rsidTr="002C1F5B">
        <w:trPr>
          <w:trHeight w:val="1167"/>
        </w:trPr>
        <w:tc>
          <w:tcPr>
            <w:tcW w:w="467" w:type="pct"/>
            <w:vAlign w:val="center"/>
          </w:tcPr>
          <w:p w14:paraId="2AB7D5BF" w14:textId="1F959D6D" w:rsidR="003342F2" w:rsidRPr="0056406F" w:rsidRDefault="003342F2" w:rsidP="003342F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۱۰</w:t>
            </w:r>
          </w:p>
        </w:tc>
        <w:tc>
          <w:tcPr>
            <w:tcW w:w="467" w:type="pct"/>
          </w:tcPr>
          <w:p w14:paraId="68CB07FA" w14:textId="3BE7125A" w:rsidR="003342F2" w:rsidRPr="0056406F" w:rsidRDefault="003342F2" w:rsidP="003342F2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3BDC4AB4" w14:textId="127BD984" w:rsidR="003342F2" w:rsidRPr="008B2237" w:rsidRDefault="003342F2" w:rsidP="003342F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1519" w:type="pct"/>
            <w:shd w:val="clear" w:color="auto" w:fill="auto"/>
          </w:tcPr>
          <w:p w14:paraId="34545F7E" w14:textId="77777777" w:rsidR="00FD0E54" w:rsidRPr="00DA3BBB" w:rsidRDefault="00FD0E54" w:rsidP="00FD0E54">
            <w:pPr>
              <w:pStyle w:val="Title"/>
              <w:spacing w:line="204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bookmarkStart w:id="9" w:name="OLE_LINK30"/>
            <w:r w:rsidRPr="00DA3BB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اهداف جزئی : 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دهم-</w:t>
            </w:r>
            <w:bookmarkStart w:id="10" w:name="OLE_LINK23"/>
            <w:r w:rsidRPr="008648AB">
              <w:rPr>
                <w:rFonts w:cs="B Zar"/>
                <w:szCs w:val="20"/>
                <w:rtl/>
              </w:rPr>
              <w:t xml:space="preserve"> آشنا</w:t>
            </w:r>
            <w:r w:rsidRPr="008648AB">
              <w:rPr>
                <w:rFonts w:cs="B Zar" w:hint="cs"/>
                <w:szCs w:val="20"/>
                <w:rtl/>
              </w:rPr>
              <w:t>یی</w:t>
            </w:r>
            <w:r w:rsidRPr="008648AB">
              <w:rPr>
                <w:rFonts w:cs="B Zar"/>
                <w:szCs w:val="20"/>
                <w:rtl/>
              </w:rPr>
              <w:t xml:space="preserve"> با دستورالعمل ها</w:t>
            </w:r>
            <w:r w:rsidRPr="008648AB">
              <w:rPr>
                <w:rFonts w:cs="B Zar" w:hint="cs"/>
                <w:szCs w:val="20"/>
                <w:rtl/>
              </w:rPr>
              <w:t>ی</w:t>
            </w:r>
            <w:r w:rsidRPr="008648AB">
              <w:rPr>
                <w:rFonts w:cs="B Zar"/>
                <w:szCs w:val="20"/>
                <w:rtl/>
              </w:rPr>
              <w:t xml:space="preserve"> ب</w:t>
            </w:r>
            <w:r w:rsidRPr="008648AB">
              <w:rPr>
                <w:rFonts w:cs="B Zar" w:hint="cs"/>
                <w:szCs w:val="20"/>
                <w:rtl/>
              </w:rPr>
              <w:t>ی</w:t>
            </w:r>
            <w:r w:rsidRPr="008648AB">
              <w:rPr>
                <w:rFonts w:cs="B Zar" w:hint="eastAsia"/>
                <w:szCs w:val="20"/>
                <w:rtl/>
              </w:rPr>
              <w:t>مار</w:t>
            </w:r>
            <w:r w:rsidRPr="008648AB">
              <w:rPr>
                <w:rFonts w:cs="B Zar" w:hint="cs"/>
                <w:szCs w:val="20"/>
                <w:rtl/>
              </w:rPr>
              <w:t>ی</w:t>
            </w:r>
            <w:r w:rsidRPr="008648AB">
              <w:rPr>
                <w:rFonts w:cs="B Zar"/>
                <w:szCs w:val="20"/>
                <w:rtl/>
              </w:rPr>
              <w:t xml:space="preserve"> ها</w:t>
            </w:r>
            <w:r w:rsidRPr="008648AB">
              <w:rPr>
                <w:rFonts w:cs="B Zar" w:hint="cs"/>
                <w:szCs w:val="20"/>
                <w:rtl/>
              </w:rPr>
              <w:t>ی</w:t>
            </w:r>
            <w:r w:rsidRPr="008648AB">
              <w:rPr>
                <w:rFonts w:cs="B Zar"/>
                <w:szCs w:val="20"/>
                <w:rtl/>
              </w:rPr>
              <w:t xml:space="preserve"> س</w:t>
            </w:r>
            <w:r w:rsidRPr="008648AB">
              <w:rPr>
                <w:rFonts w:cs="B Zar" w:hint="cs"/>
                <w:szCs w:val="20"/>
                <w:rtl/>
              </w:rPr>
              <w:t>ی</w:t>
            </w:r>
            <w:r w:rsidRPr="008648AB">
              <w:rPr>
                <w:rFonts w:cs="B Zar" w:hint="eastAsia"/>
                <w:szCs w:val="20"/>
                <w:rtl/>
              </w:rPr>
              <w:t>ستم</w:t>
            </w:r>
            <w:r w:rsidRPr="008648AB">
              <w:rPr>
                <w:rFonts w:cs="B Zar"/>
                <w:szCs w:val="20"/>
                <w:rtl/>
              </w:rPr>
              <w:t xml:space="preserve"> گردش خون و كدگذار</w:t>
            </w:r>
            <w:r w:rsidRPr="008648AB">
              <w:rPr>
                <w:rFonts w:cs="B Zar" w:hint="cs"/>
                <w:szCs w:val="20"/>
                <w:rtl/>
              </w:rPr>
              <w:t>ی</w:t>
            </w:r>
            <w:r w:rsidRPr="008648AB">
              <w:rPr>
                <w:rFonts w:cs="B Zar"/>
                <w:szCs w:val="20"/>
                <w:rtl/>
              </w:rPr>
              <w:t xml:space="preserve"> شرح تشخ</w:t>
            </w:r>
            <w:r w:rsidRPr="008648AB">
              <w:rPr>
                <w:rFonts w:cs="B Zar" w:hint="cs"/>
                <w:szCs w:val="20"/>
                <w:rtl/>
              </w:rPr>
              <w:t>ی</w:t>
            </w:r>
            <w:r w:rsidRPr="008648AB">
              <w:rPr>
                <w:rFonts w:cs="B Zar" w:hint="eastAsia"/>
                <w:szCs w:val="20"/>
                <w:rtl/>
              </w:rPr>
              <w:t>ص</w:t>
            </w:r>
            <w:r w:rsidRPr="008648AB">
              <w:rPr>
                <w:rFonts w:cs="B Zar"/>
                <w:szCs w:val="20"/>
                <w:rtl/>
              </w:rPr>
              <w:t xml:space="preserve"> ها</w:t>
            </w:r>
            <w:r w:rsidRPr="008648AB">
              <w:rPr>
                <w:rFonts w:cs="B Zar" w:hint="cs"/>
                <w:szCs w:val="20"/>
                <w:rtl/>
              </w:rPr>
              <w:t>ی</w:t>
            </w:r>
            <w:r w:rsidRPr="008648AB">
              <w:rPr>
                <w:rFonts w:cs="B Zar"/>
                <w:szCs w:val="20"/>
                <w:rtl/>
              </w:rPr>
              <w:t xml:space="preserve"> مرتبط</w:t>
            </w:r>
            <w:bookmarkEnd w:id="10"/>
          </w:p>
          <w:p w14:paraId="23E023A4" w14:textId="77777777" w:rsidR="00FD0E54" w:rsidRDefault="00FD0E54" w:rsidP="00FD0E54">
            <w:pPr>
              <w:pStyle w:val="Title"/>
              <w:spacing w:line="204" w:lineRule="auto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DA3BBB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درپایان جلسه از دانشجویان انتظار می‌رود بتوانند:</w:t>
            </w:r>
          </w:p>
          <w:p w14:paraId="68C40D43" w14:textId="77777777" w:rsidR="00FD0E54" w:rsidRDefault="00FD0E54" w:rsidP="00FD0E54">
            <w:pPr>
              <w:pStyle w:val="Title"/>
              <w:numPr>
                <w:ilvl w:val="0"/>
                <w:numId w:val="6"/>
              </w:numPr>
              <w:spacing w:line="204" w:lineRule="auto"/>
              <w:ind w:left="360"/>
              <w:jc w:val="left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با بلوک‌ها و کاربرد هریک از بلوک‌های فصل نهم </w:t>
            </w:r>
            <w:r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  <w:t>ICD-10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آشنا شوند.</w:t>
            </w:r>
          </w:p>
          <w:p w14:paraId="443DB681" w14:textId="77777777" w:rsidR="00FD0E54" w:rsidRPr="00DA3BBB" w:rsidRDefault="00FD0E54" w:rsidP="00FD0E54">
            <w:pPr>
              <w:pStyle w:val="Title"/>
              <w:numPr>
                <w:ilvl w:val="0"/>
                <w:numId w:val="6"/>
              </w:numPr>
              <w:spacing w:line="204" w:lineRule="auto"/>
              <w:ind w:left="360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قوانین کدگذاری فشارخون را شرح دهند.</w:t>
            </w:r>
          </w:p>
          <w:p w14:paraId="0E8F53AD" w14:textId="77777777" w:rsidR="00FD0E54" w:rsidRDefault="00FD0E54" w:rsidP="00FD0E54">
            <w:pPr>
              <w:pStyle w:val="Title"/>
              <w:numPr>
                <w:ilvl w:val="0"/>
                <w:numId w:val="6"/>
              </w:numPr>
              <w:spacing w:line="204" w:lineRule="auto"/>
              <w:ind w:left="360"/>
              <w:jc w:val="left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قوانین کدگذاری فشار خون همراه با بیماری‌های قلبی را بیان کنند.</w:t>
            </w:r>
          </w:p>
          <w:p w14:paraId="2B89BB09" w14:textId="77777777" w:rsidR="00FD0E54" w:rsidRDefault="00FD0E54" w:rsidP="00FD0E54">
            <w:pPr>
              <w:pStyle w:val="Title"/>
              <w:numPr>
                <w:ilvl w:val="0"/>
                <w:numId w:val="6"/>
              </w:numPr>
              <w:spacing w:line="204" w:lineRule="auto"/>
              <w:ind w:left="360"/>
              <w:jc w:val="left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قوانین کدگذاری فشار خون همراه با بیماری‌های کلیوی را توضیح دهند.</w:t>
            </w:r>
          </w:p>
          <w:p w14:paraId="5DD92208" w14:textId="77777777" w:rsidR="00FD0E54" w:rsidRDefault="00FD0E54" w:rsidP="00FD0E54">
            <w:pPr>
              <w:pStyle w:val="Title"/>
              <w:numPr>
                <w:ilvl w:val="0"/>
                <w:numId w:val="6"/>
              </w:numPr>
              <w:spacing w:line="204" w:lineRule="auto"/>
              <w:ind w:left="360"/>
              <w:jc w:val="left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قوانین کدگذاری فشار خون همراه با بیماری‌های قلبی و کلیوی را بیان کنند.</w:t>
            </w:r>
          </w:p>
          <w:p w14:paraId="6DFB7DF8" w14:textId="77777777" w:rsidR="00FD0E54" w:rsidRDefault="00FD0E54" w:rsidP="00FD0E54">
            <w:pPr>
              <w:pStyle w:val="Title"/>
              <w:numPr>
                <w:ilvl w:val="0"/>
                <w:numId w:val="6"/>
              </w:numPr>
              <w:spacing w:line="204" w:lineRule="auto"/>
              <w:ind w:left="360"/>
              <w:jc w:val="left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کدگذاری فشار خون همرا ه با بیماری‌های مختلف را به صورت صحیح بیان کنند.</w:t>
            </w:r>
          </w:p>
          <w:bookmarkEnd w:id="9"/>
          <w:p w14:paraId="641C96F7" w14:textId="77777777" w:rsidR="00FD0E54" w:rsidRDefault="00FD0E54" w:rsidP="00FD0E54">
            <w:pPr>
              <w:pStyle w:val="Title"/>
              <w:spacing w:line="204" w:lineRule="auto"/>
              <w:ind w:left="360"/>
              <w:jc w:val="left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</w:p>
          <w:p w14:paraId="0D2A9DEE" w14:textId="2454ECD3" w:rsidR="003342F2" w:rsidRPr="00DE0DD8" w:rsidRDefault="003342F2" w:rsidP="00D156EF">
            <w:pPr>
              <w:pStyle w:val="Title"/>
              <w:numPr>
                <w:ilvl w:val="0"/>
                <w:numId w:val="7"/>
              </w:numPr>
              <w:spacing w:line="204" w:lineRule="auto"/>
              <w:ind w:left="360"/>
              <w:jc w:val="left"/>
              <w:rPr>
                <w:rFonts w:cs="B Nazanin"/>
                <w:color w:val="000000"/>
                <w:rtl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14:paraId="36F97254" w14:textId="6B5FE151" w:rsidR="003342F2" w:rsidRPr="0056406F" w:rsidRDefault="003342F2" w:rsidP="003342F2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C77B0F9" w14:textId="77777777" w:rsidR="003342F2" w:rsidRPr="0056406F" w:rsidRDefault="003342F2" w:rsidP="003342F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  <w:r>
              <w:rPr>
                <w:rFonts w:ascii="B Nazanin,Bold" w:cs="B Nazanin" w:hint="cs"/>
                <w:rtl/>
                <w:lang w:bidi="ar-SA"/>
              </w:rPr>
              <w:t>،</w:t>
            </w:r>
          </w:p>
          <w:p w14:paraId="1AA3C334" w14:textId="16CD350C" w:rsidR="003342F2" w:rsidRPr="0056406F" w:rsidRDefault="003342F2" w:rsidP="003342F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B Nazanin,Bold" w:cs="B Nazanin,Bold"/>
                <w:b/>
                <w:bCs/>
                <w:sz w:val="16"/>
                <w:szCs w:val="16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>
              <w:rPr>
                <w:rFonts w:ascii="B Nazanin,Bold" w:cs="B Nazanin" w:hint="cs"/>
                <w:rtl/>
                <w:lang w:bidi="ar-SA"/>
              </w:rPr>
              <w:t xml:space="preserve"> و ارئه مثال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17846EB2" w14:textId="562A270A" w:rsidR="003342F2" w:rsidRPr="0056406F" w:rsidRDefault="003342F2" w:rsidP="003342F2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E975D1C" w14:textId="769E5B5A" w:rsidR="003342F2" w:rsidRPr="0056406F" w:rsidRDefault="003342F2" w:rsidP="002C1F5B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E81184">
              <w:rPr>
                <w:rFonts w:cs="B Nazanin" w:hint="cs"/>
                <w:color w:val="000000"/>
                <w:rtl/>
              </w:rPr>
              <w:t>سوالات چهار گزینه‌ای، ارزیابی عملکرد</w:t>
            </w:r>
          </w:p>
        </w:tc>
      </w:tr>
      <w:tr w:rsidR="003342F2" w:rsidRPr="0056406F" w14:paraId="6EEA4EC0" w14:textId="77777777" w:rsidTr="002C1F5B">
        <w:trPr>
          <w:trHeight w:val="1167"/>
        </w:trPr>
        <w:tc>
          <w:tcPr>
            <w:tcW w:w="467" w:type="pct"/>
            <w:vAlign w:val="center"/>
          </w:tcPr>
          <w:p w14:paraId="4C946D2F" w14:textId="26365134" w:rsidR="003342F2" w:rsidRPr="0056406F" w:rsidRDefault="001C25F5" w:rsidP="003342F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۱۱</w:t>
            </w:r>
          </w:p>
        </w:tc>
        <w:tc>
          <w:tcPr>
            <w:tcW w:w="467" w:type="pct"/>
          </w:tcPr>
          <w:p w14:paraId="5BB5137A" w14:textId="698FCC10" w:rsidR="003342F2" w:rsidRPr="0056406F" w:rsidRDefault="003342F2" w:rsidP="003342F2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21E88CF1" w14:textId="77777777" w:rsidR="003342F2" w:rsidRPr="008B2237" w:rsidRDefault="003342F2" w:rsidP="003342F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8B2237">
              <w:rPr>
                <w:rFonts w:ascii="Cambria" w:eastAsia="Times New Roman" w:hAnsi="Cambria" w:cs="B Nazanin" w:hint="cs"/>
                <w:color w:val="000000"/>
                <w:rtl/>
              </w:rPr>
              <w:t>کدگذاری فصل نوزدهم (قوانین کدگذاری آسیب‌ها)</w:t>
            </w:r>
          </w:p>
          <w:p w14:paraId="3C5C50F7" w14:textId="014C7DFC" w:rsidR="003342F2" w:rsidRPr="008B2237" w:rsidRDefault="003342F2" w:rsidP="003342F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</w:rPr>
            </w:pPr>
            <w:r w:rsidRPr="008B2237">
              <w:rPr>
                <w:rFonts w:ascii="Cambria" w:eastAsia="Times New Roman" w:hAnsi="Cambria" w:cs="B Nazanin"/>
                <w:color w:val="000000"/>
              </w:rPr>
              <w:t>ICD-10</w:t>
            </w:r>
          </w:p>
        </w:tc>
        <w:tc>
          <w:tcPr>
            <w:tcW w:w="1519" w:type="pct"/>
            <w:shd w:val="clear" w:color="auto" w:fill="auto"/>
          </w:tcPr>
          <w:p w14:paraId="14B2CCE5" w14:textId="77777777" w:rsidR="00FD0E54" w:rsidRPr="00DA3BBB" w:rsidRDefault="00FD0E54" w:rsidP="00FD0E54">
            <w:pPr>
              <w:pStyle w:val="Title"/>
              <w:spacing w:line="204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3BB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اهداف جزئی : 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یازدهم-</w:t>
            </w:r>
            <w:r w:rsidRPr="008648AB">
              <w:rPr>
                <w:rFonts w:cs="B Zar"/>
                <w:szCs w:val="20"/>
                <w:rtl/>
              </w:rPr>
              <w:t xml:space="preserve"> آشنا</w:t>
            </w:r>
            <w:r w:rsidRPr="008648AB">
              <w:rPr>
                <w:rFonts w:cs="B Zar" w:hint="cs"/>
                <w:szCs w:val="20"/>
                <w:rtl/>
              </w:rPr>
              <w:t>یی</w:t>
            </w:r>
            <w:r w:rsidRPr="008648AB">
              <w:rPr>
                <w:rFonts w:cs="B Zar"/>
                <w:szCs w:val="20"/>
                <w:rtl/>
              </w:rPr>
              <w:t xml:space="preserve"> با دستورالعمل ها</w:t>
            </w:r>
            <w:r w:rsidRPr="008648AB">
              <w:rPr>
                <w:rFonts w:cs="B Zar" w:hint="cs"/>
                <w:szCs w:val="20"/>
                <w:rtl/>
              </w:rPr>
              <w:t>ی</w:t>
            </w:r>
            <w:r w:rsidRPr="008648AB">
              <w:rPr>
                <w:rFonts w:cs="B Zar"/>
                <w:szCs w:val="20"/>
                <w:rtl/>
              </w:rPr>
              <w:t xml:space="preserve"> ب</w:t>
            </w:r>
            <w:r w:rsidRPr="008648AB">
              <w:rPr>
                <w:rFonts w:cs="B Zar" w:hint="cs"/>
                <w:szCs w:val="20"/>
                <w:rtl/>
              </w:rPr>
              <w:t>ی</w:t>
            </w:r>
            <w:r w:rsidRPr="008648AB">
              <w:rPr>
                <w:rFonts w:cs="B Zar" w:hint="eastAsia"/>
                <w:szCs w:val="20"/>
                <w:rtl/>
              </w:rPr>
              <w:t>مار</w:t>
            </w:r>
            <w:r w:rsidRPr="008648AB">
              <w:rPr>
                <w:rFonts w:cs="B Zar" w:hint="cs"/>
                <w:szCs w:val="20"/>
                <w:rtl/>
              </w:rPr>
              <w:t>ی</w:t>
            </w:r>
            <w:r w:rsidRPr="008648AB">
              <w:rPr>
                <w:rFonts w:cs="B Zar"/>
                <w:szCs w:val="20"/>
                <w:rtl/>
              </w:rPr>
              <w:t xml:space="preserve"> ها</w:t>
            </w:r>
            <w:r w:rsidRPr="008648AB">
              <w:rPr>
                <w:rFonts w:cs="B Zar" w:hint="cs"/>
                <w:szCs w:val="20"/>
                <w:rtl/>
              </w:rPr>
              <w:t>ی</w:t>
            </w:r>
            <w:r w:rsidRPr="008648AB">
              <w:rPr>
                <w:rFonts w:cs="B Zar"/>
                <w:szCs w:val="20"/>
                <w:rtl/>
              </w:rPr>
              <w:t xml:space="preserve"> س</w:t>
            </w:r>
            <w:r w:rsidRPr="008648AB">
              <w:rPr>
                <w:rFonts w:cs="B Zar" w:hint="cs"/>
                <w:szCs w:val="20"/>
                <w:rtl/>
              </w:rPr>
              <w:t>ی</w:t>
            </w:r>
            <w:r w:rsidRPr="008648AB">
              <w:rPr>
                <w:rFonts w:cs="B Zar" w:hint="eastAsia"/>
                <w:szCs w:val="20"/>
                <w:rtl/>
              </w:rPr>
              <w:t>ستم</w:t>
            </w:r>
            <w:r w:rsidRPr="008648AB">
              <w:rPr>
                <w:rFonts w:cs="B Zar"/>
                <w:szCs w:val="20"/>
                <w:rtl/>
              </w:rPr>
              <w:t xml:space="preserve"> گردش خون و كدگذار</w:t>
            </w:r>
            <w:r w:rsidRPr="008648AB">
              <w:rPr>
                <w:rFonts w:cs="B Zar" w:hint="cs"/>
                <w:szCs w:val="20"/>
                <w:rtl/>
              </w:rPr>
              <w:t>ی</w:t>
            </w:r>
            <w:r w:rsidRPr="008648AB">
              <w:rPr>
                <w:rFonts w:cs="B Zar"/>
                <w:szCs w:val="20"/>
                <w:rtl/>
              </w:rPr>
              <w:t xml:space="preserve"> شرح تشخ</w:t>
            </w:r>
            <w:r w:rsidRPr="008648AB">
              <w:rPr>
                <w:rFonts w:cs="B Zar" w:hint="cs"/>
                <w:szCs w:val="20"/>
                <w:rtl/>
              </w:rPr>
              <w:t>ی</w:t>
            </w:r>
            <w:r w:rsidRPr="008648AB">
              <w:rPr>
                <w:rFonts w:cs="B Zar" w:hint="eastAsia"/>
                <w:szCs w:val="20"/>
                <w:rtl/>
              </w:rPr>
              <w:t>ص</w:t>
            </w:r>
            <w:r w:rsidRPr="008648AB">
              <w:rPr>
                <w:rFonts w:cs="B Zar"/>
                <w:szCs w:val="20"/>
                <w:rtl/>
              </w:rPr>
              <w:t xml:space="preserve"> ها</w:t>
            </w:r>
            <w:r w:rsidRPr="008648AB">
              <w:rPr>
                <w:rFonts w:cs="B Zar" w:hint="cs"/>
                <w:szCs w:val="20"/>
                <w:rtl/>
              </w:rPr>
              <w:t>ی</w:t>
            </w:r>
            <w:r w:rsidRPr="008648AB">
              <w:rPr>
                <w:rFonts w:cs="B Zar"/>
                <w:szCs w:val="20"/>
                <w:rtl/>
              </w:rPr>
              <w:t xml:space="preserve"> مرتبط</w:t>
            </w:r>
            <w:r>
              <w:rPr>
                <w:rFonts w:cs="B Zar" w:hint="cs"/>
                <w:szCs w:val="20"/>
                <w:rtl/>
              </w:rPr>
              <w:t xml:space="preserve"> (از جمله انواع انفاراکتوس و سکته مغری)</w:t>
            </w:r>
          </w:p>
          <w:p w14:paraId="2A6B2743" w14:textId="77777777" w:rsidR="00FD0E54" w:rsidRDefault="00FD0E54" w:rsidP="00FD0E54">
            <w:pPr>
              <w:pStyle w:val="Title"/>
              <w:spacing w:line="204" w:lineRule="auto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DA3BBB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درپایان جلسه از دانشجویان انتظار می‌رود بتوانند:</w:t>
            </w:r>
          </w:p>
          <w:p w14:paraId="6BCE0669" w14:textId="77777777" w:rsidR="00FD0E54" w:rsidRDefault="00FD0E54" w:rsidP="00FD0E54">
            <w:pPr>
              <w:pStyle w:val="Title"/>
              <w:numPr>
                <w:ilvl w:val="0"/>
                <w:numId w:val="6"/>
              </w:numPr>
              <w:spacing w:line="204" w:lineRule="auto"/>
              <w:ind w:left="360"/>
              <w:jc w:val="left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مفاهیم سکته حاد و مزمن در کدگذاری را توضیح دهند.</w:t>
            </w:r>
          </w:p>
          <w:p w14:paraId="59D8D883" w14:textId="77777777" w:rsidR="00FD0E54" w:rsidRPr="00DA3BBB" w:rsidRDefault="00FD0E54" w:rsidP="00FD0E54">
            <w:pPr>
              <w:pStyle w:val="Title"/>
              <w:numPr>
                <w:ilvl w:val="0"/>
                <w:numId w:val="6"/>
              </w:numPr>
              <w:spacing w:line="204" w:lineRule="auto"/>
              <w:ind w:left="360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کدگذاری تشخیص های سکته حاد را به درستی انجام دهند.</w:t>
            </w:r>
          </w:p>
          <w:p w14:paraId="6EF708DB" w14:textId="77777777" w:rsidR="00FD0E54" w:rsidRDefault="00FD0E54" w:rsidP="00FD0E54">
            <w:pPr>
              <w:pStyle w:val="Title"/>
              <w:numPr>
                <w:ilvl w:val="0"/>
                <w:numId w:val="6"/>
              </w:numPr>
              <w:spacing w:line="204" w:lineRule="auto"/>
              <w:ind w:left="360"/>
              <w:jc w:val="left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عبارات تشخیصی مرتبط با سکته مزمن را به صورت صحیح کدگذاری نمایند.</w:t>
            </w:r>
          </w:p>
          <w:p w14:paraId="3C9AE9E6" w14:textId="161BAFA6" w:rsidR="003342F2" w:rsidRPr="0056406F" w:rsidRDefault="00FD0E54" w:rsidP="00FD0E54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عبارات تشخیصی مرتبط با سکته مغزی را به صورت صحیح کدگذاری نمایند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1E0BF20D" w14:textId="2305E772" w:rsidR="003342F2" w:rsidRPr="0056406F" w:rsidRDefault="003342F2" w:rsidP="003342F2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C2DF984" w14:textId="77777777" w:rsidR="003342F2" w:rsidRPr="0056406F" w:rsidRDefault="003342F2" w:rsidP="003342F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  <w:r>
              <w:rPr>
                <w:rFonts w:ascii="B Nazanin,Bold" w:cs="B Nazanin" w:hint="cs"/>
                <w:rtl/>
                <w:lang w:bidi="ar-SA"/>
              </w:rPr>
              <w:t>،</w:t>
            </w:r>
          </w:p>
          <w:p w14:paraId="4B5199DD" w14:textId="5AC9F779" w:rsidR="003342F2" w:rsidRPr="0056406F" w:rsidRDefault="003342F2" w:rsidP="003342F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B Nazanin,Bold" w:cs="B Nazanin,Bold"/>
                <w:b/>
                <w:bCs/>
                <w:sz w:val="16"/>
                <w:szCs w:val="16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>
              <w:rPr>
                <w:rFonts w:ascii="B Nazanin,Bold" w:cs="B Nazanin" w:hint="cs"/>
                <w:rtl/>
                <w:lang w:bidi="ar-SA"/>
              </w:rPr>
              <w:t xml:space="preserve"> و ارئه مثال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14889585" w14:textId="27B07D84" w:rsidR="003342F2" w:rsidRPr="0056406F" w:rsidRDefault="003342F2" w:rsidP="003342F2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6DCC7D0" w14:textId="4FDDC934" w:rsidR="003342F2" w:rsidRPr="0056406F" w:rsidRDefault="003342F2" w:rsidP="002C1F5B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E81184">
              <w:rPr>
                <w:rFonts w:cs="B Nazanin" w:hint="cs"/>
                <w:color w:val="000000"/>
                <w:rtl/>
              </w:rPr>
              <w:t>سوالات چهار گزینه‌ای، ارزیابی عملکرد</w:t>
            </w:r>
          </w:p>
        </w:tc>
      </w:tr>
      <w:tr w:rsidR="003342F2" w:rsidRPr="0056406F" w14:paraId="612ED882" w14:textId="77777777" w:rsidTr="002C1F5B">
        <w:trPr>
          <w:trHeight w:val="1167"/>
        </w:trPr>
        <w:tc>
          <w:tcPr>
            <w:tcW w:w="467" w:type="pct"/>
            <w:vAlign w:val="center"/>
          </w:tcPr>
          <w:p w14:paraId="411792F5" w14:textId="6A825931" w:rsidR="003342F2" w:rsidRPr="0056406F" w:rsidRDefault="001C25F5" w:rsidP="003342F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lastRenderedPageBreak/>
              <w:t>۱۲</w:t>
            </w:r>
          </w:p>
        </w:tc>
        <w:tc>
          <w:tcPr>
            <w:tcW w:w="467" w:type="pct"/>
          </w:tcPr>
          <w:p w14:paraId="406DA050" w14:textId="77777777" w:rsidR="003342F2" w:rsidRPr="0056406F" w:rsidRDefault="003342F2" w:rsidP="003342F2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48ABF8B3" w14:textId="25D8A4C2" w:rsidR="003342F2" w:rsidRPr="008B2237" w:rsidRDefault="00D156EF" w:rsidP="003342F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DA3BBB">
              <w:rPr>
                <w:rFonts w:cs="B Nazanin" w:hint="cs"/>
                <w:sz w:val="24"/>
                <w:szCs w:val="24"/>
                <w:rtl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</w:rPr>
              <w:t>دوازدهم-</w:t>
            </w:r>
            <w:r>
              <w:rPr>
                <w:rFonts w:cs="B Zar" w:hint="cs"/>
                <w:szCs w:val="20"/>
                <w:rtl/>
              </w:rPr>
              <w:t xml:space="preserve"> آشنایی با قوانین کدگذاری فصل 13، 14، 17 و 18مربوط به </w:t>
            </w:r>
            <w:r>
              <w:rPr>
                <w:rFonts w:cs="B Zar"/>
                <w:szCs w:val="20"/>
              </w:rPr>
              <w:t>ICD-10</w:t>
            </w:r>
          </w:p>
        </w:tc>
        <w:tc>
          <w:tcPr>
            <w:tcW w:w="1519" w:type="pct"/>
            <w:shd w:val="clear" w:color="auto" w:fill="auto"/>
            <w:vAlign w:val="center"/>
          </w:tcPr>
          <w:p w14:paraId="2332994B" w14:textId="77777777" w:rsidR="00D156EF" w:rsidRDefault="00D156EF" w:rsidP="00D156EF">
            <w:pPr>
              <w:pStyle w:val="Title"/>
              <w:spacing w:line="204" w:lineRule="auto"/>
              <w:ind w:left="360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  <w:p w14:paraId="672F89C4" w14:textId="53472992" w:rsidR="00D156EF" w:rsidRPr="00DA3BBB" w:rsidRDefault="00D156EF" w:rsidP="00D156EF">
            <w:pPr>
              <w:pStyle w:val="Title"/>
              <w:spacing w:line="204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5C514E6" w14:textId="77777777" w:rsidR="00D156EF" w:rsidRDefault="00D156EF" w:rsidP="00D156EF">
            <w:pPr>
              <w:pStyle w:val="Title"/>
              <w:spacing w:line="204" w:lineRule="auto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DA3BBB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درپایان جلسه از دانشجویان انتظار می‌رود بتوانند:</w:t>
            </w:r>
          </w:p>
          <w:p w14:paraId="14BF763A" w14:textId="77777777" w:rsidR="00D156EF" w:rsidRDefault="00D156EF" w:rsidP="00D156EF">
            <w:pPr>
              <w:pStyle w:val="Title"/>
              <w:numPr>
                <w:ilvl w:val="0"/>
                <w:numId w:val="6"/>
              </w:numPr>
              <w:spacing w:line="204" w:lineRule="auto"/>
              <w:ind w:left="360"/>
              <w:jc w:val="left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بتوانند تشخیص‌های مرتبط با سیستم عضلانی اسکلتی را به درستی کدگذاری نمایند.</w:t>
            </w:r>
          </w:p>
          <w:p w14:paraId="10274B2B" w14:textId="77777777" w:rsidR="00D156EF" w:rsidRDefault="00D156EF" w:rsidP="00D156EF">
            <w:pPr>
              <w:pStyle w:val="Title"/>
              <w:numPr>
                <w:ilvl w:val="0"/>
                <w:numId w:val="6"/>
              </w:numPr>
              <w:spacing w:line="204" w:lineRule="auto"/>
              <w:ind w:left="360"/>
              <w:jc w:val="left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بتوانند تشخیص‌های مرتبط با سیستم تناسلی-اداری را به درستی کدگذاری نمایند </w:t>
            </w:r>
          </w:p>
          <w:p w14:paraId="4E7B57A8" w14:textId="77777777" w:rsidR="00D156EF" w:rsidRDefault="00D156EF" w:rsidP="00D156EF">
            <w:pPr>
              <w:pStyle w:val="Title"/>
              <w:numPr>
                <w:ilvl w:val="0"/>
                <w:numId w:val="6"/>
              </w:numPr>
              <w:spacing w:line="204" w:lineRule="auto"/>
              <w:ind w:left="360"/>
              <w:jc w:val="left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بتوانند تشخیص‌های مرتبط با وضعیت‌های مادرزادی را به درستی کدگذاری نمایند.</w:t>
            </w:r>
          </w:p>
          <w:p w14:paraId="6CDEBA38" w14:textId="77777777" w:rsidR="00D156EF" w:rsidRDefault="00D156EF" w:rsidP="00D156EF">
            <w:pPr>
              <w:pStyle w:val="Title"/>
              <w:numPr>
                <w:ilvl w:val="0"/>
                <w:numId w:val="6"/>
              </w:numPr>
              <w:spacing w:line="204" w:lineRule="auto"/>
              <w:ind w:left="360"/>
              <w:jc w:val="left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بتوانند تشخیص‌های مرتبط با علائم و نشانه‌ها را به درستی کدگذاری نمایند </w:t>
            </w:r>
          </w:p>
          <w:p w14:paraId="0870CA7D" w14:textId="532DE838" w:rsidR="003342F2" w:rsidRPr="0056406F" w:rsidRDefault="003342F2" w:rsidP="00D156EF">
            <w:pPr>
              <w:pStyle w:val="Title"/>
              <w:spacing w:line="204" w:lineRule="auto"/>
              <w:jc w:val="left"/>
              <w:rPr>
                <w:rFonts w:cs="B Nazanin"/>
                <w:color w:val="000000"/>
                <w:rtl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14:paraId="6A14E09E" w14:textId="19646F62" w:rsidR="003342F2" w:rsidRPr="0056406F" w:rsidRDefault="003342F2" w:rsidP="003342F2">
            <w:pPr>
              <w:spacing w:after="0" w:line="240" w:lineRule="auto"/>
              <w:ind w:left="283"/>
              <w:jc w:val="both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AD06AF7" w14:textId="77777777" w:rsidR="003342F2" w:rsidRPr="0056406F" w:rsidRDefault="003342F2" w:rsidP="003342F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  <w:r>
              <w:rPr>
                <w:rFonts w:ascii="B Nazanin,Bold" w:cs="B Nazanin" w:hint="cs"/>
                <w:rtl/>
                <w:lang w:bidi="ar-SA"/>
              </w:rPr>
              <w:t>،</w:t>
            </w:r>
          </w:p>
          <w:p w14:paraId="3DFA0AFB" w14:textId="68A450CE" w:rsidR="003342F2" w:rsidRPr="0056406F" w:rsidRDefault="003342F2" w:rsidP="003342F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>
              <w:rPr>
                <w:rFonts w:ascii="B Nazanin,Bold" w:cs="B Nazanin" w:hint="cs"/>
                <w:rtl/>
                <w:lang w:bidi="ar-SA"/>
              </w:rPr>
              <w:t xml:space="preserve"> و ارئه مثال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3C840325" w14:textId="0D33CCE0" w:rsidR="003342F2" w:rsidRPr="0056406F" w:rsidRDefault="003342F2" w:rsidP="003342F2">
            <w:pPr>
              <w:spacing w:after="0" w:line="240" w:lineRule="auto"/>
              <w:ind w:left="283"/>
              <w:jc w:val="both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F79729E" w14:textId="6DB8C362" w:rsidR="003342F2" w:rsidRPr="0056406F" w:rsidRDefault="003342F2" w:rsidP="002C1F5B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E81184">
              <w:rPr>
                <w:rFonts w:cs="B Nazanin" w:hint="cs"/>
                <w:color w:val="000000"/>
                <w:rtl/>
              </w:rPr>
              <w:t>سوالات چهار گزینه‌ای، ارزیابی عملکرد</w:t>
            </w:r>
          </w:p>
        </w:tc>
      </w:tr>
      <w:tr w:rsidR="003342F2" w:rsidRPr="0056406F" w14:paraId="6D1E8328" w14:textId="77777777" w:rsidTr="002C1F5B">
        <w:trPr>
          <w:trHeight w:val="1167"/>
        </w:trPr>
        <w:tc>
          <w:tcPr>
            <w:tcW w:w="467" w:type="pct"/>
            <w:vAlign w:val="center"/>
          </w:tcPr>
          <w:p w14:paraId="7D181CE5" w14:textId="3CBFE219" w:rsidR="003342F2" w:rsidRDefault="001C25F5" w:rsidP="003342F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۱۳</w:t>
            </w:r>
          </w:p>
        </w:tc>
        <w:tc>
          <w:tcPr>
            <w:tcW w:w="467" w:type="pct"/>
          </w:tcPr>
          <w:p w14:paraId="21196678" w14:textId="77777777" w:rsidR="003342F2" w:rsidRPr="0056406F" w:rsidRDefault="003342F2" w:rsidP="003342F2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5E366EB0" w14:textId="03F2A200" w:rsidR="00D156EF" w:rsidRDefault="00D156EF" w:rsidP="00D156E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  <w:r w:rsidRPr="00D156EF">
              <w:rPr>
                <w:rFonts w:cs="B Nazanin" w:hint="cs"/>
                <w:sz w:val="24"/>
                <w:szCs w:val="24"/>
                <w:rtl/>
              </w:rPr>
              <w:t xml:space="preserve"> آشنایی با دستورالعمل‌های کدگذاری وضعیت‌های خاص با منشا پری‌ناتال</w:t>
            </w:r>
          </w:p>
          <w:p w14:paraId="667CC503" w14:textId="0521012A" w:rsidR="003342F2" w:rsidRPr="008B2237" w:rsidRDefault="003342F2" w:rsidP="003342F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1519" w:type="pct"/>
            <w:shd w:val="clear" w:color="auto" w:fill="auto"/>
            <w:vAlign w:val="center"/>
          </w:tcPr>
          <w:p w14:paraId="74325288" w14:textId="77777777" w:rsidR="00D156EF" w:rsidRDefault="00D156EF" w:rsidP="00D156EF">
            <w:pPr>
              <w:pStyle w:val="Title"/>
              <w:numPr>
                <w:ilvl w:val="0"/>
                <w:numId w:val="6"/>
              </w:numPr>
              <w:spacing w:line="204" w:lineRule="auto"/>
              <w:ind w:left="360"/>
              <w:jc w:val="left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.</w:t>
            </w:r>
          </w:p>
          <w:p w14:paraId="49952AA2" w14:textId="77777777" w:rsidR="00D156EF" w:rsidRDefault="00D156EF" w:rsidP="00D156EF">
            <w:pPr>
              <w:pStyle w:val="Title"/>
              <w:spacing w:line="204" w:lineRule="auto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DA3BBB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درپایان جلسه از دانشجویان انتظار می‌رود بتوانند:</w:t>
            </w:r>
          </w:p>
          <w:p w14:paraId="7A91732C" w14:textId="77777777" w:rsidR="00D156EF" w:rsidRDefault="00D156EF" w:rsidP="00D156EF">
            <w:pPr>
              <w:pStyle w:val="Title"/>
              <w:numPr>
                <w:ilvl w:val="0"/>
                <w:numId w:val="7"/>
              </w:numPr>
              <w:spacing w:line="204" w:lineRule="auto"/>
              <w:ind w:left="360"/>
              <w:jc w:val="left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F273C2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بتوانند دوره پری‌ناتال و وضعیت‌‌های مرتبط را تعریف کنند.</w:t>
            </w:r>
          </w:p>
          <w:p w14:paraId="38FC5586" w14:textId="77777777" w:rsidR="00D156EF" w:rsidRDefault="00D156EF" w:rsidP="00D156EF">
            <w:pPr>
              <w:pStyle w:val="Title"/>
              <w:numPr>
                <w:ilvl w:val="0"/>
                <w:numId w:val="7"/>
              </w:numPr>
              <w:spacing w:line="204" w:lineRule="auto"/>
              <w:ind w:left="360"/>
              <w:jc w:val="left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موارد مستثنی فصل 16 را بیان کنند.</w:t>
            </w:r>
          </w:p>
          <w:p w14:paraId="4369B6F1" w14:textId="77777777" w:rsidR="00D156EF" w:rsidRDefault="00D156EF" w:rsidP="00D156EF">
            <w:pPr>
              <w:pStyle w:val="Title"/>
              <w:numPr>
                <w:ilvl w:val="0"/>
                <w:numId w:val="7"/>
              </w:numPr>
              <w:spacing w:line="204" w:lineRule="auto"/>
              <w:ind w:left="360"/>
              <w:jc w:val="left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بتوانند به به صورت صحیح، عبارات تشخیصی فصل 16 را کدگذاری نمایند.</w:t>
            </w:r>
          </w:p>
          <w:p w14:paraId="5B9EDF80" w14:textId="243A85F8" w:rsidR="003342F2" w:rsidRPr="0056406F" w:rsidRDefault="003342F2" w:rsidP="003342F2">
            <w:pPr>
              <w:spacing w:after="0" w:line="240" w:lineRule="auto"/>
              <w:rPr>
                <w:rFonts w:cs="B Nazanin"/>
                <w:color w:val="000000"/>
                <w:rtl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14:paraId="78F1226A" w14:textId="6F8520C4" w:rsidR="003342F2" w:rsidRPr="0056406F" w:rsidRDefault="003342F2" w:rsidP="003342F2">
            <w:pPr>
              <w:spacing w:after="0" w:line="240" w:lineRule="auto"/>
              <w:ind w:left="283"/>
              <w:jc w:val="both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530E40C" w14:textId="77777777" w:rsidR="003342F2" w:rsidRPr="0056406F" w:rsidRDefault="003342F2" w:rsidP="003342F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  <w:r>
              <w:rPr>
                <w:rFonts w:ascii="B Nazanin,Bold" w:cs="B Nazanin" w:hint="cs"/>
                <w:rtl/>
                <w:lang w:bidi="ar-SA"/>
              </w:rPr>
              <w:t>،</w:t>
            </w:r>
          </w:p>
          <w:p w14:paraId="55C23272" w14:textId="5FA97182" w:rsidR="003342F2" w:rsidRPr="0056406F" w:rsidRDefault="003342F2" w:rsidP="003342F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>
              <w:rPr>
                <w:rFonts w:ascii="B Nazanin,Bold" w:cs="B Nazanin" w:hint="cs"/>
                <w:rtl/>
                <w:lang w:bidi="ar-SA"/>
              </w:rPr>
              <w:t xml:space="preserve"> و ارئه مثال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161615A9" w14:textId="3CB5DD6C" w:rsidR="003342F2" w:rsidRPr="0056406F" w:rsidRDefault="003342F2" w:rsidP="003342F2">
            <w:pPr>
              <w:spacing w:after="0" w:line="240" w:lineRule="auto"/>
              <w:ind w:left="283"/>
              <w:jc w:val="both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849AA7E" w14:textId="1B78BBCB" w:rsidR="003342F2" w:rsidRDefault="003342F2" w:rsidP="002C1F5B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E81184">
              <w:rPr>
                <w:rFonts w:cs="B Nazanin" w:hint="cs"/>
                <w:color w:val="000000"/>
                <w:rtl/>
              </w:rPr>
              <w:t>سوالات چهار گزینه‌ای، ارزیابی عملکرد</w:t>
            </w:r>
          </w:p>
        </w:tc>
      </w:tr>
      <w:tr w:rsidR="003342F2" w:rsidRPr="0056406F" w14:paraId="5695F2B4" w14:textId="77777777" w:rsidTr="002C1F5B">
        <w:trPr>
          <w:trHeight w:val="1167"/>
        </w:trPr>
        <w:tc>
          <w:tcPr>
            <w:tcW w:w="467" w:type="pct"/>
            <w:vAlign w:val="center"/>
          </w:tcPr>
          <w:p w14:paraId="302DF837" w14:textId="34951361" w:rsidR="003342F2" w:rsidRDefault="001C25F5" w:rsidP="003342F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۱۴</w:t>
            </w:r>
          </w:p>
        </w:tc>
        <w:tc>
          <w:tcPr>
            <w:tcW w:w="467" w:type="pct"/>
          </w:tcPr>
          <w:p w14:paraId="6E981F2F" w14:textId="77777777" w:rsidR="003342F2" w:rsidRPr="0056406F" w:rsidRDefault="003342F2" w:rsidP="003342F2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4491E7AB" w14:textId="2C7161F7" w:rsidR="00D156EF" w:rsidRDefault="00D156EF" w:rsidP="00D156EF">
            <w:pPr>
              <w:pStyle w:val="Title"/>
              <w:spacing w:line="204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3BB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چهاردهم</w:t>
            </w:r>
          </w:p>
          <w:p w14:paraId="5CF139AB" w14:textId="76E8304D" w:rsidR="003342F2" w:rsidRPr="008B2237" w:rsidRDefault="003342F2" w:rsidP="003342F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1519" w:type="pct"/>
            <w:shd w:val="clear" w:color="auto" w:fill="auto"/>
            <w:vAlign w:val="center"/>
          </w:tcPr>
          <w:p w14:paraId="130355CF" w14:textId="77777777" w:rsidR="00D156EF" w:rsidRDefault="00D156EF" w:rsidP="00D156EF">
            <w:pPr>
              <w:pStyle w:val="Title"/>
              <w:spacing w:line="204" w:lineRule="auto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DA3BBB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درپایان جلسه از دانشجویان انتظار می‌رود بتوانند:</w:t>
            </w:r>
          </w:p>
          <w:p w14:paraId="01FFA392" w14:textId="77777777" w:rsidR="00D156EF" w:rsidRDefault="00D156EF" w:rsidP="00D156EF">
            <w:pPr>
              <w:pStyle w:val="Title"/>
              <w:numPr>
                <w:ilvl w:val="0"/>
                <w:numId w:val="8"/>
              </w:numPr>
              <w:spacing w:line="204" w:lineRule="auto"/>
              <w:ind w:left="360"/>
              <w:jc w:val="left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کلیدواژه‌های مهم کدگذاری وضعیت‌های بهداشتی را نام ببرند.</w:t>
            </w:r>
          </w:p>
          <w:p w14:paraId="4732C273" w14:textId="77777777" w:rsidR="00D156EF" w:rsidRDefault="00D156EF" w:rsidP="00D156EF">
            <w:pPr>
              <w:pStyle w:val="Title"/>
              <w:numPr>
                <w:ilvl w:val="0"/>
                <w:numId w:val="8"/>
              </w:numPr>
              <w:spacing w:line="204" w:lineRule="auto"/>
              <w:ind w:left="360"/>
              <w:jc w:val="left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کاربرد </w:t>
            </w:r>
            <w:r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  <w:t>Z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کدها را تحلیل نمایند.</w:t>
            </w:r>
          </w:p>
          <w:p w14:paraId="015A8848" w14:textId="77777777" w:rsidR="00D156EF" w:rsidRDefault="00D156EF" w:rsidP="00D156EF">
            <w:pPr>
              <w:pStyle w:val="Title"/>
              <w:numPr>
                <w:ilvl w:val="0"/>
                <w:numId w:val="8"/>
              </w:numPr>
              <w:spacing w:line="204" w:lineRule="auto"/>
              <w:ind w:left="360"/>
              <w:jc w:val="left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تشخیص‌های مربتط با فصل 21 را به صورت صحیح کدگذاری نمایند.</w:t>
            </w:r>
          </w:p>
          <w:p w14:paraId="092AD5C0" w14:textId="77777777" w:rsidR="00D156EF" w:rsidRDefault="00D156EF" w:rsidP="00D156EF">
            <w:pPr>
              <w:pStyle w:val="Title"/>
              <w:spacing w:line="204" w:lineRule="auto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  <w:p w14:paraId="2D3E4F08" w14:textId="1D58DD20" w:rsidR="003342F2" w:rsidRDefault="003342F2" w:rsidP="00D156EF">
            <w:pPr>
              <w:pStyle w:val="Title"/>
              <w:numPr>
                <w:ilvl w:val="0"/>
                <w:numId w:val="9"/>
              </w:numPr>
              <w:spacing w:line="204" w:lineRule="auto"/>
              <w:ind w:left="360"/>
              <w:jc w:val="left"/>
              <w:rPr>
                <w:rFonts w:cs="B Nazanin"/>
                <w:color w:val="000000"/>
                <w:rtl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14:paraId="4A6AADB0" w14:textId="79AD4286" w:rsidR="003342F2" w:rsidRPr="0056406F" w:rsidRDefault="003342F2" w:rsidP="003342F2">
            <w:pPr>
              <w:spacing w:after="0" w:line="240" w:lineRule="auto"/>
              <w:ind w:left="283"/>
              <w:jc w:val="both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7B4A2E6" w14:textId="77777777" w:rsidR="003342F2" w:rsidRPr="0056406F" w:rsidRDefault="003342F2" w:rsidP="003342F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  <w:r>
              <w:rPr>
                <w:rFonts w:ascii="B Nazanin,Bold" w:cs="B Nazanin" w:hint="cs"/>
                <w:rtl/>
                <w:lang w:bidi="ar-SA"/>
              </w:rPr>
              <w:t>،</w:t>
            </w:r>
          </w:p>
          <w:p w14:paraId="79961339" w14:textId="77DA1B82" w:rsidR="003342F2" w:rsidRPr="0056406F" w:rsidRDefault="003342F2" w:rsidP="003342F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>
              <w:rPr>
                <w:rFonts w:ascii="B Nazanin,Bold" w:cs="B Nazanin" w:hint="cs"/>
                <w:rtl/>
                <w:lang w:bidi="ar-SA"/>
              </w:rPr>
              <w:t xml:space="preserve"> و ارئه مثال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0D6C6D31" w14:textId="524C793D" w:rsidR="003342F2" w:rsidRPr="0056406F" w:rsidRDefault="003342F2" w:rsidP="003342F2">
            <w:pPr>
              <w:spacing w:after="0" w:line="240" w:lineRule="auto"/>
              <w:ind w:left="283"/>
              <w:jc w:val="both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3A5B178" w14:textId="1D6961E2" w:rsidR="003342F2" w:rsidRDefault="003342F2" w:rsidP="002C1F5B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E81184">
              <w:rPr>
                <w:rFonts w:cs="B Nazanin" w:hint="cs"/>
                <w:color w:val="000000"/>
                <w:rtl/>
              </w:rPr>
              <w:t>سوالات چهار گزینه‌ای، ارزیابی عملکرد</w:t>
            </w:r>
          </w:p>
        </w:tc>
      </w:tr>
      <w:tr w:rsidR="003342F2" w:rsidRPr="0056406F" w14:paraId="3E4F74B8" w14:textId="77777777" w:rsidTr="002C1F5B">
        <w:trPr>
          <w:trHeight w:val="1167"/>
        </w:trPr>
        <w:tc>
          <w:tcPr>
            <w:tcW w:w="467" w:type="pct"/>
            <w:vAlign w:val="center"/>
          </w:tcPr>
          <w:p w14:paraId="64F8420A" w14:textId="282BC19E" w:rsidR="003342F2" w:rsidRDefault="001C25F5" w:rsidP="003342F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۱۵</w:t>
            </w:r>
          </w:p>
        </w:tc>
        <w:tc>
          <w:tcPr>
            <w:tcW w:w="467" w:type="pct"/>
          </w:tcPr>
          <w:p w14:paraId="230A59EB" w14:textId="77777777" w:rsidR="003342F2" w:rsidRPr="0056406F" w:rsidRDefault="003342F2" w:rsidP="003342F2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0C7EA281" w14:textId="712CDF90" w:rsidR="00D156EF" w:rsidRDefault="00D156EF" w:rsidP="00D156EF">
            <w:pPr>
              <w:pStyle w:val="Title"/>
              <w:spacing w:line="204" w:lineRule="auto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3BB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پانزدهم</w:t>
            </w:r>
          </w:p>
          <w:p w14:paraId="5F284F81" w14:textId="5773B1F3" w:rsidR="003342F2" w:rsidRPr="008B2237" w:rsidRDefault="003342F2" w:rsidP="003342F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</w:rPr>
            </w:pPr>
          </w:p>
        </w:tc>
        <w:tc>
          <w:tcPr>
            <w:tcW w:w="1519" w:type="pct"/>
            <w:shd w:val="clear" w:color="auto" w:fill="auto"/>
            <w:vAlign w:val="center"/>
          </w:tcPr>
          <w:p w14:paraId="72E6FCC8" w14:textId="77777777" w:rsidR="00D156EF" w:rsidRDefault="00D156EF" w:rsidP="00D156EF">
            <w:pPr>
              <w:pStyle w:val="Title"/>
              <w:spacing w:line="204" w:lineRule="auto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DA3BBB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درپایان جلسه از دانشجویان انتظار می‌رود بتوانند:</w:t>
            </w:r>
          </w:p>
          <w:p w14:paraId="227C72E1" w14:textId="77777777" w:rsidR="00D156EF" w:rsidRDefault="00D156EF" w:rsidP="00D156EF">
            <w:pPr>
              <w:pStyle w:val="Title"/>
              <w:numPr>
                <w:ilvl w:val="0"/>
                <w:numId w:val="9"/>
              </w:numPr>
              <w:spacing w:line="204" w:lineRule="auto"/>
              <w:ind w:left="360"/>
              <w:jc w:val="left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کاربرد فصل 22 از کتاب </w:t>
            </w:r>
            <w:r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  <w:t>ICD-10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را شرح دهند.</w:t>
            </w:r>
          </w:p>
          <w:p w14:paraId="1B4FDCB6" w14:textId="77777777" w:rsidR="00D156EF" w:rsidRDefault="00D156EF" w:rsidP="00D156EF">
            <w:pPr>
              <w:pStyle w:val="Title"/>
              <w:numPr>
                <w:ilvl w:val="0"/>
                <w:numId w:val="9"/>
              </w:numPr>
              <w:spacing w:line="204" w:lineRule="auto"/>
              <w:ind w:left="360"/>
              <w:jc w:val="left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دستورالعمل‌های کدگذاری بیماری </w:t>
            </w:r>
            <w:r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  <w:t>COVID-19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را شرح دهند.</w:t>
            </w:r>
          </w:p>
          <w:p w14:paraId="61D2E3B8" w14:textId="77777777" w:rsidR="00D156EF" w:rsidRDefault="00D156EF" w:rsidP="00D156EF">
            <w:pPr>
              <w:pStyle w:val="Title"/>
              <w:numPr>
                <w:ilvl w:val="0"/>
                <w:numId w:val="9"/>
              </w:numPr>
              <w:spacing w:line="204" w:lineRule="auto"/>
              <w:ind w:left="360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lastRenderedPageBreak/>
              <w:t xml:space="preserve">به درستی کدهای عبارات تشخیص مرتبط با </w:t>
            </w:r>
            <w:r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  <w:t>COVID-19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را اختصاص دهند.</w:t>
            </w:r>
          </w:p>
          <w:p w14:paraId="287EFE7A" w14:textId="5A4AAA01" w:rsidR="003342F2" w:rsidRDefault="003342F2" w:rsidP="003342F2">
            <w:pPr>
              <w:spacing w:after="0" w:line="240" w:lineRule="auto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۳-</w:t>
            </w:r>
            <w:r w:rsidR="00E17BD8">
              <w:rPr>
                <w:rFonts w:cs="B Nazanin" w:hint="cs"/>
                <w:color w:val="000000"/>
                <w:rtl/>
              </w:rPr>
              <w:t>۱۵</w:t>
            </w:r>
            <w:r>
              <w:rPr>
                <w:rFonts w:cs="B Nazanin" w:hint="cs"/>
                <w:color w:val="000000"/>
                <w:rtl/>
              </w:rPr>
              <w:t>. کاربرد کارکاکتر چهارم و پنجم در کدهای فصل بیستم را شرح دهد.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2AF55667" w14:textId="1138570E" w:rsidR="003342F2" w:rsidRPr="0056406F" w:rsidRDefault="003342F2" w:rsidP="003342F2">
            <w:pPr>
              <w:spacing w:after="0" w:line="240" w:lineRule="auto"/>
              <w:ind w:left="283"/>
              <w:jc w:val="both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lastRenderedPageBreak/>
              <w:t>شناختی، مهارتی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CA7F7BB" w14:textId="77777777" w:rsidR="003342F2" w:rsidRPr="0056406F" w:rsidRDefault="003342F2" w:rsidP="003342F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  <w:r>
              <w:rPr>
                <w:rFonts w:ascii="B Nazanin,Bold" w:cs="B Nazanin" w:hint="cs"/>
                <w:rtl/>
                <w:lang w:bidi="ar-SA"/>
              </w:rPr>
              <w:t>،</w:t>
            </w:r>
          </w:p>
          <w:p w14:paraId="21007D38" w14:textId="22D76DE5" w:rsidR="003342F2" w:rsidRPr="0056406F" w:rsidRDefault="003342F2" w:rsidP="003342F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>
              <w:rPr>
                <w:rFonts w:ascii="B Nazanin,Bold" w:cs="B Nazanin" w:hint="cs"/>
                <w:rtl/>
                <w:lang w:bidi="ar-SA"/>
              </w:rPr>
              <w:t xml:space="preserve"> و ارئه مثال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2AD091FB" w14:textId="6D3919EF" w:rsidR="003342F2" w:rsidRPr="0056406F" w:rsidRDefault="003342F2" w:rsidP="003342F2">
            <w:pPr>
              <w:spacing w:after="0" w:line="240" w:lineRule="auto"/>
              <w:ind w:left="283"/>
              <w:jc w:val="both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E7D0C59" w14:textId="2BFB9DC1" w:rsidR="003342F2" w:rsidRDefault="003342F2" w:rsidP="002C1F5B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E81184">
              <w:rPr>
                <w:rFonts w:cs="B Nazanin" w:hint="cs"/>
                <w:color w:val="000000"/>
                <w:rtl/>
              </w:rPr>
              <w:t>سوالات چهار گزینه‌ای، ارزیابی عملکرد</w:t>
            </w:r>
          </w:p>
        </w:tc>
      </w:tr>
      <w:tr w:rsidR="003342F2" w:rsidRPr="0056406F" w14:paraId="08585B78" w14:textId="77777777" w:rsidTr="002C1F5B">
        <w:trPr>
          <w:trHeight w:val="1167"/>
        </w:trPr>
        <w:tc>
          <w:tcPr>
            <w:tcW w:w="467" w:type="pct"/>
            <w:vAlign w:val="center"/>
          </w:tcPr>
          <w:p w14:paraId="7156E55B" w14:textId="5B965FF2" w:rsidR="003342F2" w:rsidRDefault="001C25F5" w:rsidP="003342F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۱۶</w:t>
            </w:r>
          </w:p>
        </w:tc>
        <w:tc>
          <w:tcPr>
            <w:tcW w:w="467" w:type="pct"/>
          </w:tcPr>
          <w:p w14:paraId="2DA9B9F7" w14:textId="77777777" w:rsidR="003342F2" w:rsidRPr="0056406F" w:rsidRDefault="003342F2" w:rsidP="003342F2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6350047B" w14:textId="0872E783" w:rsidR="003342F2" w:rsidRPr="008B2237" w:rsidRDefault="003342F2" w:rsidP="005B4FEE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8B2237">
              <w:rPr>
                <w:rFonts w:ascii="Cambria" w:eastAsia="Times New Roman" w:hAnsi="Cambria" w:cs="B Nazanin"/>
                <w:color w:val="000000"/>
              </w:rPr>
              <w:t>ICD-1</w:t>
            </w:r>
            <w:r w:rsidR="005B4FEE">
              <w:rPr>
                <w:rFonts w:ascii="Cambria" w:eastAsia="Times New Roman" w:hAnsi="Cambria" w:cs="B Nazanin"/>
                <w:color w:val="000000"/>
              </w:rPr>
              <w:t>1</w:t>
            </w:r>
            <w:r w:rsidRPr="008B2237">
              <w:rPr>
                <w:rFonts w:ascii="Cambria" w:eastAsia="Times New Roman" w:hAnsi="Cambria" w:cs="B Nazanin" w:hint="cs"/>
                <w:color w:val="000000"/>
                <w:rtl/>
              </w:rPr>
              <w:t xml:space="preserve"> </w:t>
            </w:r>
          </w:p>
        </w:tc>
        <w:tc>
          <w:tcPr>
            <w:tcW w:w="1519" w:type="pct"/>
            <w:shd w:val="clear" w:color="auto" w:fill="auto"/>
            <w:vAlign w:val="center"/>
          </w:tcPr>
          <w:p w14:paraId="55E79857" w14:textId="77777777" w:rsidR="005B4FEE" w:rsidRDefault="005B4FEE" w:rsidP="005B4FEE">
            <w:pPr>
              <w:pStyle w:val="Title"/>
              <w:spacing w:line="204" w:lineRule="auto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DA3BBB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درپایان جلسه از دانشجویان انتظار می‌رود بتوانند:</w:t>
            </w:r>
          </w:p>
          <w:p w14:paraId="30CC1A19" w14:textId="77777777" w:rsidR="005B4FEE" w:rsidRPr="00F273C2" w:rsidRDefault="005B4FEE" w:rsidP="005B4FEE">
            <w:pPr>
              <w:pStyle w:val="Title"/>
              <w:numPr>
                <w:ilvl w:val="0"/>
                <w:numId w:val="10"/>
              </w:numPr>
              <w:spacing w:line="204" w:lineRule="auto"/>
              <w:ind w:left="360"/>
              <w:jc w:val="left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F273C2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دلایل نیاز به </w:t>
            </w:r>
            <w:r w:rsidRPr="00F273C2"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  <w:t>ICD-11</w:t>
            </w:r>
            <w:r w:rsidRPr="00F273C2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را نام ببرند.</w:t>
            </w:r>
          </w:p>
          <w:p w14:paraId="2111F86A" w14:textId="77777777" w:rsidR="005B4FEE" w:rsidRPr="00F273C2" w:rsidRDefault="005B4FEE" w:rsidP="005B4FEE">
            <w:pPr>
              <w:pStyle w:val="Title"/>
              <w:numPr>
                <w:ilvl w:val="0"/>
                <w:numId w:val="10"/>
              </w:numPr>
              <w:spacing w:line="204" w:lineRule="auto"/>
              <w:ind w:left="360"/>
              <w:jc w:val="left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F273C2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ساختار </w:t>
            </w:r>
            <w:r w:rsidRPr="00F273C2"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  <w:t>ICD-11</w:t>
            </w:r>
            <w:r w:rsidRPr="00F273C2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را توضیح دهند.</w:t>
            </w:r>
          </w:p>
          <w:p w14:paraId="4973D159" w14:textId="77777777" w:rsidR="005B4FEE" w:rsidRPr="00F273C2" w:rsidRDefault="005B4FEE" w:rsidP="005B4FEE">
            <w:pPr>
              <w:pStyle w:val="Title"/>
              <w:numPr>
                <w:ilvl w:val="0"/>
                <w:numId w:val="10"/>
              </w:numPr>
              <w:spacing w:line="204" w:lineRule="auto"/>
              <w:ind w:left="360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F273C2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به صورت عملی بتوانند با </w:t>
            </w:r>
            <w:r w:rsidRPr="00F273C2"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  <w:t xml:space="preserve">ICD-11 </w:t>
            </w:r>
            <w:r w:rsidRPr="00F273C2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کدگذار نمایند.</w:t>
            </w:r>
          </w:p>
          <w:p w14:paraId="0FC8D507" w14:textId="18357574" w:rsidR="003342F2" w:rsidRDefault="003342F2" w:rsidP="005B4FEE">
            <w:pPr>
              <w:pStyle w:val="Title"/>
              <w:numPr>
                <w:ilvl w:val="0"/>
                <w:numId w:val="11"/>
              </w:numPr>
              <w:spacing w:line="204" w:lineRule="auto"/>
              <w:ind w:left="360"/>
              <w:jc w:val="left"/>
              <w:rPr>
                <w:rFonts w:cs="B Nazanin"/>
                <w:color w:val="000000"/>
                <w:rtl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14:paraId="26A12810" w14:textId="283EF11E" w:rsidR="003342F2" w:rsidRPr="0056406F" w:rsidRDefault="003342F2" w:rsidP="003342F2">
            <w:pPr>
              <w:spacing w:after="0" w:line="240" w:lineRule="auto"/>
              <w:ind w:left="283"/>
              <w:jc w:val="both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F597BD4" w14:textId="77777777" w:rsidR="003342F2" w:rsidRPr="0056406F" w:rsidRDefault="003342F2" w:rsidP="003342F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  <w:r>
              <w:rPr>
                <w:rFonts w:ascii="B Nazanin,Bold" w:cs="B Nazanin" w:hint="cs"/>
                <w:rtl/>
                <w:lang w:bidi="ar-SA"/>
              </w:rPr>
              <w:t>،</w:t>
            </w:r>
          </w:p>
          <w:p w14:paraId="0F8AC256" w14:textId="16F04803" w:rsidR="003342F2" w:rsidRPr="0056406F" w:rsidRDefault="003342F2" w:rsidP="003342F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>
              <w:rPr>
                <w:rFonts w:ascii="B Nazanin,Bold" w:cs="B Nazanin" w:hint="cs"/>
                <w:rtl/>
                <w:lang w:bidi="ar-SA"/>
              </w:rPr>
              <w:t xml:space="preserve"> و ارئه مثال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594E0C85" w14:textId="21C9F096" w:rsidR="003342F2" w:rsidRPr="0056406F" w:rsidRDefault="003342F2" w:rsidP="003342F2">
            <w:pPr>
              <w:spacing w:after="0" w:line="240" w:lineRule="auto"/>
              <w:ind w:left="283"/>
              <w:jc w:val="both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2433BC3" w14:textId="1AF0B9DE" w:rsidR="003342F2" w:rsidRDefault="003342F2" w:rsidP="002C1F5B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E81184">
              <w:rPr>
                <w:rFonts w:cs="B Nazanin" w:hint="cs"/>
                <w:color w:val="000000"/>
                <w:rtl/>
              </w:rPr>
              <w:t>سوالات چهار گزینه‌ای، ارزیابی عملکرد</w:t>
            </w:r>
          </w:p>
        </w:tc>
      </w:tr>
      <w:tr w:rsidR="003342F2" w:rsidRPr="0056406F" w14:paraId="4C978E05" w14:textId="77777777" w:rsidTr="002C1F5B">
        <w:trPr>
          <w:trHeight w:val="1167"/>
        </w:trPr>
        <w:tc>
          <w:tcPr>
            <w:tcW w:w="467" w:type="pct"/>
            <w:vAlign w:val="center"/>
          </w:tcPr>
          <w:p w14:paraId="59AF072E" w14:textId="5445A84B" w:rsidR="003342F2" w:rsidRDefault="003342F2" w:rsidP="003342F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۱۷</w:t>
            </w:r>
          </w:p>
        </w:tc>
        <w:tc>
          <w:tcPr>
            <w:tcW w:w="467" w:type="pct"/>
            <w:vAlign w:val="center"/>
          </w:tcPr>
          <w:p w14:paraId="2AB3637A" w14:textId="6DC54AC4" w:rsidR="003342F2" w:rsidRPr="0056406F" w:rsidRDefault="003342F2" w:rsidP="003342F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-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3EFC1989" w14:textId="12E4C77A" w:rsidR="003342F2" w:rsidRPr="008B2237" w:rsidRDefault="003342F2" w:rsidP="003342F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8B2237">
              <w:rPr>
                <w:rFonts w:ascii="Cambria" w:eastAsia="Times New Roman" w:hAnsi="Cambria" w:cs="B Nazanin" w:hint="cs"/>
                <w:color w:val="000000"/>
                <w:rtl/>
              </w:rPr>
              <w:t>-</w:t>
            </w:r>
          </w:p>
        </w:tc>
        <w:tc>
          <w:tcPr>
            <w:tcW w:w="1519" w:type="pct"/>
            <w:shd w:val="clear" w:color="auto" w:fill="auto"/>
            <w:vAlign w:val="center"/>
          </w:tcPr>
          <w:p w14:paraId="686C6AEB" w14:textId="3BB7BD45" w:rsidR="003342F2" w:rsidRDefault="003342F2" w:rsidP="003342F2">
            <w:pPr>
              <w:spacing w:after="0" w:line="240" w:lineRule="auto"/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مرور + جمع‌بندی و رفع اشکال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224EA485" w14:textId="44D22AED" w:rsidR="003342F2" w:rsidRPr="0056406F" w:rsidRDefault="003342F2" w:rsidP="003342F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-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E0A526A" w14:textId="4AF22FB1" w:rsidR="003342F2" w:rsidRPr="0056406F" w:rsidRDefault="003342F2" w:rsidP="003342F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rtl/>
                <w:lang w:bidi="ar-SA"/>
              </w:rPr>
            </w:pPr>
            <w:r>
              <w:rPr>
                <w:rFonts w:ascii="B Nazanin,Bold" w:cs="B Nazanin" w:hint="cs"/>
                <w:rtl/>
                <w:lang w:bidi="ar-SA"/>
              </w:rPr>
              <w:t>-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2D088D04" w14:textId="481C7A1C" w:rsidR="003342F2" w:rsidRPr="0056406F" w:rsidRDefault="003342F2" w:rsidP="003342F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-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C16AA7F" w14:textId="078551BA" w:rsidR="003342F2" w:rsidRDefault="003342F2" w:rsidP="002C1F5B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-</w:t>
            </w:r>
          </w:p>
        </w:tc>
      </w:tr>
    </w:tbl>
    <w:bookmarkEnd w:id="2"/>
    <w:p w14:paraId="2B9AD436" w14:textId="1110479B" w:rsidR="00270FB9" w:rsidRDefault="00656CA5" w:rsidP="00B32B8B">
      <w:pPr>
        <w:spacing w:after="0" w:line="240" w:lineRule="auto"/>
        <w:rPr>
          <w:rFonts w:ascii="IranNastaliq" w:hAnsi="IranNastaliq" w:cs="B Nazanin"/>
          <w:color w:val="000000"/>
          <w:rtl/>
        </w:rPr>
      </w:pPr>
      <w:r>
        <w:rPr>
          <w:rFonts w:ascii="IranNastaliq" w:hAnsi="IranNastaliq" w:cs="B Nazanin"/>
          <w:color w:val="000000"/>
        </w:rPr>
        <w:t xml:space="preserve"> </w:t>
      </w:r>
      <w:r>
        <w:rPr>
          <w:rFonts w:ascii="IranNastaliq" w:hAnsi="IranNastaliq" w:cs="B Nazanin" w:hint="cs"/>
          <w:color w:val="000000"/>
          <w:rtl/>
        </w:rPr>
        <w:t xml:space="preserve"> منابع:</w:t>
      </w:r>
    </w:p>
    <w:p w14:paraId="3897B6B0" w14:textId="62EE7BC1" w:rsidR="00656CA5" w:rsidRPr="00656CA5" w:rsidRDefault="00656CA5" w:rsidP="00656CA5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rPr>
          <w:rFonts w:ascii="IranNastaliq" w:hAnsi="IranNastaliq" w:cs="B Nazanin"/>
          <w:color w:val="000000"/>
        </w:rPr>
      </w:pPr>
      <w:r w:rsidRPr="00656CA5">
        <w:rPr>
          <w:rFonts w:ascii="TimesNewRomanPSMT" w:cs="TimesNewRomanPSMT"/>
          <w:sz w:val="18"/>
          <w:szCs w:val="18"/>
          <w:lang w:bidi="ar-SA"/>
        </w:rPr>
        <w:t>World Health Organization: International statistical classification</w:t>
      </w:r>
      <w:r w:rsidRPr="00656CA5">
        <w:rPr>
          <w:rFonts w:ascii="TimesNewRomanPSMT" w:cs="TimesNewRomanPSMT" w:hint="cs"/>
          <w:sz w:val="18"/>
          <w:szCs w:val="18"/>
          <w:rtl/>
          <w:lang w:bidi="ar-SA"/>
        </w:rPr>
        <w:t xml:space="preserve"> </w:t>
      </w:r>
      <w:r w:rsidRPr="00656CA5">
        <w:rPr>
          <w:rFonts w:ascii="TimesNewRomanPSMT" w:cs="TimesNewRomanPSMT"/>
          <w:sz w:val="18"/>
          <w:szCs w:val="18"/>
          <w:lang w:bidi="ar-SA"/>
        </w:rPr>
        <w:t>of diseases and related health problems, 10th Revision. WHO,</w:t>
      </w:r>
      <w:r w:rsidRPr="00656CA5">
        <w:rPr>
          <w:rFonts w:ascii="TimesNewRomanPSMT" w:cs="TimesNewRomanPSMT" w:hint="cs"/>
          <w:sz w:val="18"/>
          <w:szCs w:val="18"/>
          <w:rtl/>
          <w:lang w:bidi="ar-SA"/>
        </w:rPr>
        <w:t xml:space="preserve"> </w:t>
      </w:r>
      <w:r w:rsidRPr="00656CA5">
        <w:rPr>
          <w:rFonts w:ascii="TimesNewRomanPSMT" w:cs="TimesNewRomanPSMT"/>
          <w:sz w:val="18"/>
          <w:szCs w:val="18"/>
          <w:lang w:bidi="ar-SA"/>
        </w:rPr>
        <w:t>Geneva, 2016.</w:t>
      </w:r>
    </w:p>
    <w:p w14:paraId="720E96F8" w14:textId="03B18EBD" w:rsidR="00656CA5" w:rsidRPr="00656CA5" w:rsidRDefault="00656CA5" w:rsidP="00656CA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IranNastaliq" w:hAnsi="IranNastaliq" w:cs="B Nazanin"/>
          <w:color w:val="000000"/>
          <w:rtl/>
        </w:rPr>
      </w:pPr>
      <w:r>
        <w:rPr>
          <w:rFonts w:ascii="TimesNewRomanPSMT" w:cs="TimesNewRomanPSMT" w:hint="cs"/>
          <w:sz w:val="18"/>
          <w:szCs w:val="18"/>
          <w:rtl/>
        </w:rPr>
        <w:t xml:space="preserve">احمدی مریم و همکاران. راهنمای جامع کدگذاری یماری‌ها بر اساس </w:t>
      </w:r>
      <w:r>
        <w:rPr>
          <w:rFonts w:asciiTheme="minorHAnsi" w:hAnsiTheme="minorHAnsi" w:cs="TimesNewRomanPSMT"/>
          <w:sz w:val="18"/>
          <w:szCs w:val="18"/>
        </w:rPr>
        <w:t>ICD-10</w:t>
      </w:r>
      <w:r>
        <w:rPr>
          <w:rFonts w:asciiTheme="minorHAnsi" w:hAnsiTheme="minorHAnsi" w:cs="TimesNewRomanPSMT" w:hint="cs"/>
          <w:sz w:val="18"/>
          <w:szCs w:val="18"/>
          <w:rtl/>
        </w:rPr>
        <w:t>. تهران: انتشارات حیدری. ۱۳۹۶.</w:t>
      </w:r>
    </w:p>
    <w:sectPr w:rsidR="00656CA5" w:rsidRPr="00656CA5" w:rsidSect="00B32B8B">
      <w:pgSz w:w="16838" w:h="11906" w:orient="landscape" w:code="9"/>
      <w:pgMar w:top="360" w:right="720" w:bottom="18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51B063" w14:textId="77777777" w:rsidR="00CA26CB" w:rsidRDefault="00CA26CB" w:rsidP="00AD487F">
      <w:pPr>
        <w:spacing w:after="0" w:line="240" w:lineRule="auto"/>
      </w:pPr>
      <w:r>
        <w:separator/>
      </w:r>
    </w:p>
  </w:endnote>
  <w:endnote w:type="continuationSeparator" w:id="0">
    <w:p w14:paraId="2C6358D1" w14:textId="77777777" w:rsidR="00CA26CB" w:rsidRDefault="00CA26CB" w:rsidP="00AD4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B Nazani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B65578" w14:textId="77777777" w:rsidR="00CA26CB" w:rsidRDefault="00CA26CB" w:rsidP="00AD487F">
      <w:pPr>
        <w:spacing w:after="0" w:line="240" w:lineRule="auto"/>
      </w:pPr>
      <w:r>
        <w:separator/>
      </w:r>
    </w:p>
  </w:footnote>
  <w:footnote w:type="continuationSeparator" w:id="0">
    <w:p w14:paraId="7113BEC8" w14:textId="77777777" w:rsidR="00CA26CB" w:rsidRDefault="00CA26CB" w:rsidP="00AD4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9305E"/>
    <w:multiLevelType w:val="hybridMultilevel"/>
    <w:tmpl w:val="640ED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4191D"/>
    <w:multiLevelType w:val="hybridMultilevel"/>
    <w:tmpl w:val="4B405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8011D"/>
    <w:multiLevelType w:val="hybridMultilevel"/>
    <w:tmpl w:val="3C3E83CC"/>
    <w:lvl w:ilvl="0" w:tplc="4A064E0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NewRomanPSMT" w:hint="default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26EC1"/>
    <w:multiLevelType w:val="hybridMultilevel"/>
    <w:tmpl w:val="5E568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34C2B"/>
    <w:multiLevelType w:val="hybridMultilevel"/>
    <w:tmpl w:val="A29A8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C7AEE"/>
    <w:multiLevelType w:val="multilevel"/>
    <w:tmpl w:val="AC884F0A"/>
    <w:lvl w:ilvl="0">
      <w:start w:val="1"/>
      <w:numFmt w:val="decimal"/>
      <w:lvlText w:val="%1-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417" w:hanging="38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831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228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265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02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99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736" w:hanging="1440"/>
      </w:pPr>
      <w:rPr>
        <w:rFonts w:hint="default"/>
      </w:rPr>
    </w:lvl>
  </w:abstractNum>
  <w:abstractNum w:abstractNumId="6" w15:restartNumberingAfterBreak="0">
    <w:nsid w:val="56FF44EC"/>
    <w:multiLevelType w:val="hybridMultilevel"/>
    <w:tmpl w:val="86AE5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62779"/>
    <w:multiLevelType w:val="hybridMultilevel"/>
    <w:tmpl w:val="11D0C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5E6E0A"/>
    <w:multiLevelType w:val="hybridMultilevel"/>
    <w:tmpl w:val="70D65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B51BA"/>
    <w:multiLevelType w:val="hybridMultilevel"/>
    <w:tmpl w:val="341EC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06D92"/>
    <w:multiLevelType w:val="hybridMultilevel"/>
    <w:tmpl w:val="AB323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8"/>
  </w:num>
  <w:num w:numId="5">
    <w:abstractNumId w:val="0"/>
  </w:num>
  <w:num w:numId="6">
    <w:abstractNumId w:val="6"/>
  </w:num>
  <w:num w:numId="7">
    <w:abstractNumId w:val="9"/>
  </w:num>
  <w:num w:numId="8">
    <w:abstractNumId w:val="3"/>
  </w:num>
  <w:num w:numId="9">
    <w:abstractNumId w:val="1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820"/>
    <w:rsid w:val="00017BAE"/>
    <w:rsid w:val="00032DD7"/>
    <w:rsid w:val="00033FFC"/>
    <w:rsid w:val="00045CE5"/>
    <w:rsid w:val="000501E4"/>
    <w:rsid w:val="00066433"/>
    <w:rsid w:val="00070F47"/>
    <w:rsid w:val="000A0194"/>
    <w:rsid w:val="000A6788"/>
    <w:rsid w:val="000B5FEB"/>
    <w:rsid w:val="000C630D"/>
    <w:rsid w:val="000D6307"/>
    <w:rsid w:val="000F6F46"/>
    <w:rsid w:val="00106F2C"/>
    <w:rsid w:val="00121820"/>
    <w:rsid w:val="00123B11"/>
    <w:rsid w:val="00137FAB"/>
    <w:rsid w:val="001410F8"/>
    <w:rsid w:val="0016132C"/>
    <w:rsid w:val="0016565F"/>
    <w:rsid w:val="001660B0"/>
    <w:rsid w:val="00172F7F"/>
    <w:rsid w:val="001865FC"/>
    <w:rsid w:val="001A0FA1"/>
    <w:rsid w:val="001C25F5"/>
    <w:rsid w:val="001C7A74"/>
    <w:rsid w:val="001D04DF"/>
    <w:rsid w:val="001D6373"/>
    <w:rsid w:val="001E1A35"/>
    <w:rsid w:val="001F160B"/>
    <w:rsid w:val="002020B7"/>
    <w:rsid w:val="002115FC"/>
    <w:rsid w:val="00220F8D"/>
    <w:rsid w:val="002212D7"/>
    <w:rsid w:val="00247D3B"/>
    <w:rsid w:val="002605A2"/>
    <w:rsid w:val="00261AD1"/>
    <w:rsid w:val="00266BE3"/>
    <w:rsid w:val="00270FB9"/>
    <w:rsid w:val="00277D35"/>
    <w:rsid w:val="0029464C"/>
    <w:rsid w:val="002A4F3D"/>
    <w:rsid w:val="002B0BC0"/>
    <w:rsid w:val="002B2C6D"/>
    <w:rsid w:val="002B4D06"/>
    <w:rsid w:val="002B4F0F"/>
    <w:rsid w:val="002C1F5B"/>
    <w:rsid w:val="002C5EB4"/>
    <w:rsid w:val="002D4553"/>
    <w:rsid w:val="002E58E0"/>
    <w:rsid w:val="002F267D"/>
    <w:rsid w:val="002F7E00"/>
    <w:rsid w:val="002F7EAA"/>
    <w:rsid w:val="00332734"/>
    <w:rsid w:val="003342F2"/>
    <w:rsid w:val="00345A20"/>
    <w:rsid w:val="00362EC4"/>
    <w:rsid w:val="00386805"/>
    <w:rsid w:val="003928F4"/>
    <w:rsid w:val="003C09A4"/>
    <w:rsid w:val="003C36C1"/>
    <w:rsid w:val="003C3EC4"/>
    <w:rsid w:val="00412892"/>
    <w:rsid w:val="0041632A"/>
    <w:rsid w:val="0041692A"/>
    <w:rsid w:val="004330BE"/>
    <w:rsid w:val="004371F4"/>
    <w:rsid w:val="00437E63"/>
    <w:rsid w:val="00475847"/>
    <w:rsid w:val="004A0150"/>
    <w:rsid w:val="004B5D93"/>
    <w:rsid w:val="004D3DC5"/>
    <w:rsid w:val="004D504A"/>
    <w:rsid w:val="004F177D"/>
    <w:rsid w:val="004F6028"/>
    <w:rsid w:val="00536E0A"/>
    <w:rsid w:val="0053711F"/>
    <w:rsid w:val="00544734"/>
    <w:rsid w:val="0054727D"/>
    <w:rsid w:val="00553AF8"/>
    <w:rsid w:val="0056406F"/>
    <w:rsid w:val="005659EC"/>
    <w:rsid w:val="00565D64"/>
    <w:rsid w:val="00566C4B"/>
    <w:rsid w:val="0057220F"/>
    <w:rsid w:val="00582FBA"/>
    <w:rsid w:val="005B2CD1"/>
    <w:rsid w:val="005B4FEE"/>
    <w:rsid w:val="005B5820"/>
    <w:rsid w:val="005C1DDB"/>
    <w:rsid w:val="005C3329"/>
    <w:rsid w:val="005C4DF1"/>
    <w:rsid w:val="005F1167"/>
    <w:rsid w:val="00623C05"/>
    <w:rsid w:val="00635CD2"/>
    <w:rsid w:val="0064024E"/>
    <w:rsid w:val="00641E70"/>
    <w:rsid w:val="00653329"/>
    <w:rsid w:val="00656CA5"/>
    <w:rsid w:val="00663D6A"/>
    <w:rsid w:val="0068567D"/>
    <w:rsid w:val="006A2AD7"/>
    <w:rsid w:val="006B5C59"/>
    <w:rsid w:val="006C5C2C"/>
    <w:rsid w:val="007375C3"/>
    <w:rsid w:val="00750EB3"/>
    <w:rsid w:val="00766CF2"/>
    <w:rsid w:val="0079595C"/>
    <w:rsid w:val="007B4185"/>
    <w:rsid w:val="007D7ECA"/>
    <w:rsid w:val="007E3552"/>
    <w:rsid w:val="007F28EB"/>
    <w:rsid w:val="007F6FC8"/>
    <w:rsid w:val="00800B0A"/>
    <w:rsid w:val="008261F7"/>
    <w:rsid w:val="0085163F"/>
    <w:rsid w:val="00854F76"/>
    <w:rsid w:val="0085751B"/>
    <w:rsid w:val="00860063"/>
    <w:rsid w:val="00871230"/>
    <w:rsid w:val="008771D7"/>
    <w:rsid w:val="00883CD3"/>
    <w:rsid w:val="00885402"/>
    <w:rsid w:val="008A3381"/>
    <w:rsid w:val="008B2237"/>
    <w:rsid w:val="008B3B7D"/>
    <w:rsid w:val="008C451B"/>
    <w:rsid w:val="008F419D"/>
    <w:rsid w:val="00912CFB"/>
    <w:rsid w:val="00914BDE"/>
    <w:rsid w:val="00921363"/>
    <w:rsid w:val="00933DDE"/>
    <w:rsid w:val="00937175"/>
    <w:rsid w:val="00944274"/>
    <w:rsid w:val="00962E89"/>
    <w:rsid w:val="009637C2"/>
    <w:rsid w:val="00973DA3"/>
    <w:rsid w:val="00986662"/>
    <w:rsid w:val="0099079C"/>
    <w:rsid w:val="00995FC1"/>
    <w:rsid w:val="009B2251"/>
    <w:rsid w:val="009B74B1"/>
    <w:rsid w:val="009C1DD6"/>
    <w:rsid w:val="009D3FBF"/>
    <w:rsid w:val="009F2FE2"/>
    <w:rsid w:val="00A106F3"/>
    <w:rsid w:val="00A66E2D"/>
    <w:rsid w:val="00A71959"/>
    <w:rsid w:val="00A81B83"/>
    <w:rsid w:val="00AC17E2"/>
    <w:rsid w:val="00AC469D"/>
    <w:rsid w:val="00AD487F"/>
    <w:rsid w:val="00AD7DA2"/>
    <w:rsid w:val="00B041C5"/>
    <w:rsid w:val="00B10917"/>
    <w:rsid w:val="00B230AD"/>
    <w:rsid w:val="00B25DFF"/>
    <w:rsid w:val="00B26779"/>
    <w:rsid w:val="00B32B8B"/>
    <w:rsid w:val="00B66F8B"/>
    <w:rsid w:val="00B67A00"/>
    <w:rsid w:val="00B70BEE"/>
    <w:rsid w:val="00B74098"/>
    <w:rsid w:val="00B76DC2"/>
    <w:rsid w:val="00BD0E2A"/>
    <w:rsid w:val="00BD6030"/>
    <w:rsid w:val="00BF0290"/>
    <w:rsid w:val="00C13920"/>
    <w:rsid w:val="00C1523C"/>
    <w:rsid w:val="00C358DB"/>
    <w:rsid w:val="00C3677D"/>
    <w:rsid w:val="00C36CF6"/>
    <w:rsid w:val="00C4210D"/>
    <w:rsid w:val="00C43B5F"/>
    <w:rsid w:val="00C44DA3"/>
    <w:rsid w:val="00C4511D"/>
    <w:rsid w:val="00C462E8"/>
    <w:rsid w:val="00C64F07"/>
    <w:rsid w:val="00C704C4"/>
    <w:rsid w:val="00C836C7"/>
    <w:rsid w:val="00CA26CB"/>
    <w:rsid w:val="00CA3D9F"/>
    <w:rsid w:val="00CB0543"/>
    <w:rsid w:val="00CB6E1E"/>
    <w:rsid w:val="00CF0657"/>
    <w:rsid w:val="00CF0A8B"/>
    <w:rsid w:val="00D156EF"/>
    <w:rsid w:val="00D23D52"/>
    <w:rsid w:val="00D23E4B"/>
    <w:rsid w:val="00D75317"/>
    <w:rsid w:val="00D96D79"/>
    <w:rsid w:val="00DA215B"/>
    <w:rsid w:val="00DA7C1A"/>
    <w:rsid w:val="00DB3CE0"/>
    <w:rsid w:val="00DE0DD8"/>
    <w:rsid w:val="00DE2485"/>
    <w:rsid w:val="00E02D95"/>
    <w:rsid w:val="00E044ED"/>
    <w:rsid w:val="00E149C9"/>
    <w:rsid w:val="00E175D0"/>
    <w:rsid w:val="00E17BD8"/>
    <w:rsid w:val="00E25502"/>
    <w:rsid w:val="00E26308"/>
    <w:rsid w:val="00E5372A"/>
    <w:rsid w:val="00E6567B"/>
    <w:rsid w:val="00E749BE"/>
    <w:rsid w:val="00EA4697"/>
    <w:rsid w:val="00EB551C"/>
    <w:rsid w:val="00EC7CF0"/>
    <w:rsid w:val="00EE1BE0"/>
    <w:rsid w:val="00EE2805"/>
    <w:rsid w:val="00F06669"/>
    <w:rsid w:val="00F2267E"/>
    <w:rsid w:val="00F23F68"/>
    <w:rsid w:val="00F4375E"/>
    <w:rsid w:val="00F5330C"/>
    <w:rsid w:val="00F555C3"/>
    <w:rsid w:val="00F61F60"/>
    <w:rsid w:val="00F7273E"/>
    <w:rsid w:val="00F81220"/>
    <w:rsid w:val="00F81475"/>
    <w:rsid w:val="00FA3055"/>
    <w:rsid w:val="00FB028A"/>
    <w:rsid w:val="00FC0721"/>
    <w:rsid w:val="00FD0E54"/>
    <w:rsid w:val="00FF1A03"/>
    <w:rsid w:val="00FF3A0C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8E02D"/>
  <w15:chartTrackingRefBased/>
  <w15:docId w15:val="{5B357047-4C6B-4B26-96E2-8A0D9241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87F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8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3">
    <w:name w:val="Light Grid Accent 3"/>
    <w:basedOn w:val="TableNormal"/>
    <w:uiPriority w:val="62"/>
    <w:rsid w:val="00AD487F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D48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87F"/>
  </w:style>
  <w:style w:type="paragraph" w:styleId="Footer">
    <w:name w:val="footer"/>
    <w:basedOn w:val="Normal"/>
    <w:link w:val="FooterChar"/>
    <w:uiPriority w:val="99"/>
    <w:unhideWhenUsed/>
    <w:rsid w:val="00AD48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87F"/>
  </w:style>
  <w:style w:type="table" w:styleId="LightShading-Accent1">
    <w:name w:val="Light Shading Accent 1"/>
    <w:basedOn w:val="TableNormal"/>
    <w:uiPriority w:val="60"/>
    <w:rsid w:val="004F177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Grid-Accent5">
    <w:name w:val="Light Grid Accent 5"/>
    <w:basedOn w:val="TableNormal"/>
    <w:uiPriority w:val="62"/>
    <w:rsid w:val="004F177D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ListParagraph">
    <w:name w:val="List Paragraph"/>
    <w:basedOn w:val="Normal"/>
    <w:uiPriority w:val="34"/>
    <w:qFormat/>
    <w:rsid w:val="00AC469D"/>
    <w:pPr>
      <w:ind w:left="720"/>
      <w:contextualSpacing/>
    </w:pPr>
  </w:style>
  <w:style w:type="paragraph" w:styleId="Title">
    <w:name w:val="Title"/>
    <w:basedOn w:val="Normal"/>
    <w:link w:val="TitleChar"/>
    <w:qFormat/>
    <w:rsid w:val="001660B0"/>
    <w:pPr>
      <w:spacing w:after="0" w:line="240" w:lineRule="auto"/>
      <w:jc w:val="center"/>
    </w:pPr>
    <w:rPr>
      <w:rFonts w:ascii="Times New Roman" w:eastAsia="Times New Roman" w:hAnsi="Times New Roman" w:cs="Nazanin"/>
      <w:b/>
      <w:bCs/>
      <w:noProof/>
      <w:sz w:val="20"/>
      <w:szCs w:val="36"/>
      <w:lang w:bidi="ar-SA"/>
    </w:rPr>
  </w:style>
  <w:style w:type="character" w:customStyle="1" w:styleId="TitleChar">
    <w:name w:val="Title Char"/>
    <w:basedOn w:val="DefaultParagraphFont"/>
    <w:link w:val="Title"/>
    <w:rsid w:val="001660B0"/>
    <w:rPr>
      <w:rFonts w:ascii="Times New Roman" w:eastAsia="Times New Roman" w:hAnsi="Times New Roman" w:cs="Nazanin"/>
      <w:b/>
      <w:bCs/>
      <w:noProof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07EEE-3F3C-4FFE-B322-7C97F59B7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6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طرح  درس روزانه</vt:lpstr>
    </vt:vector>
  </TitlesOfParts>
  <Company>Hewlett-Packard</Company>
  <LinksUpToDate>false</LinksUpToDate>
  <CharactersWithSpaces>8471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طرح  درس روزانه</dc:title>
  <dc:subject>lesson plan -Golestan University of Medical Students</dc:subject>
  <dc:creator>EDC-GOLEATAN UNIVERSITY OF MEDICAL SCIENCES</dc:creator>
  <cp:keywords>فرم طرح درس روزانه  دانشگاه علوم پزشکی گلستان</cp:keywords>
  <cp:lastModifiedBy>aliabadi</cp:lastModifiedBy>
  <cp:revision>41</cp:revision>
  <cp:lastPrinted>2011-10-24T07:37:00Z</cp:lastPrinted>
  <dcterms:created xsi:type="dcterms:W3CDTF">2021-09-11T18:51:00Z</dcterms:created>
  <dcterms:modified xsi:type="dcterms:W3CDTF">2025-04-26T06:16:00Z</dcterms:modified>
  <cp:category>EDC, مرکز مطالعات و توسعه آموزش دانشگاه علوم پزشکی گلستان</cp:category>
</cp:coreProperties>
</file>